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8C8D"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637ABC46"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4BB81250"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0451E4">
        <w:rPr>
          <w:rStyle w:val="SubtleEmphasis"/>
          <w:i w:val="0"/>
          <w:iCs w:val="0"/>
          <w:color w:val="0099A8" w:themeColor="accent1"/>
          <w:sz w:val="28"/>
          <w:szCs w:val="28"/>
        </w:rPr>
        <w:t>5</w:t>
      </w:r>
    </w:p>
    <w:p w14:paraId="53C128F9" w14:textId="77777777" w:rsidR="006D4B6D" w:rsidRDefault="006D4B6D" w:rsidP="00036155">
      <w:pPr>
        <w:rPr>
          <w:rFonts w:eastAsia="Times New Roman"/>
        </w:rPr>
      </w:pPr>
    </w:p>
    <w:p w14:paraId="2D7AE4D6" w14:textId="5473CEE3"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will be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selected for performance-in-practice review</w:t>
      </w:r>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692119CC"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uploaded documents (maximum size of 25MB per document)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uploads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C056A7" w:rsidRDefault="00B36B9C" w:rsidP="00C056A7">
      <w:pPr>
        <w:rPr>
          <w:rFonts w:eastAsia="Times New Roman"/>
          <w:b/>
          <w:bCs/>
        </w:rPr>
      </w:pPr>
      <w:r w:rsidRPr="00C056A7">
        <w:rPr>
          <w:rFonts w:eastAsia="Times New Roman"/>
          <w:b/>
          <w:bCs/>
        </w:rPr>
        <w:t>ACCME and CMA</w:t>
      </w:r>
      <w:r w:rsidR="00454B29" w:rsidRPr="00C056A7">
        <w:rPr>
          <w:rFonts w:eastAsia="Times New Roman"/>
          <w:b/>
          <w:bCs/>
        </w:rPr>
        <w:t>-accredited</w:t>
      </w:r>
      <w:r w:rsidRPr="00C056A7">
        <w:rPr>
          <w:rFonts w:eastAsia="Times New Roman"/>
          <w:b/>
          <w:bCs/>
        </w:rPr>
        <w:t xml:space="preserve"> providers:  </w:t>
      </w:r>
    </w:p>
    <w:p w14:paraId="6773A7A4" w14:textId="77777777" w:rsidR="00A51B60" w:rsidRPr="00F23666" w:rsidRDefault="00A51B60" w:rsidP="00A51B60">
      <w:pPr>
        <w:pStyle w:val="Heading1"/>
        <w:framePr w:w="10014" w:wrap="around" w:hAnchor="page" w:x="1051" w:y="896"/>
      </w:pPr>
      <w:r>
        <w:t>CME ACTIVITY INFORMATION</w:t>
      </w:r>
    </w:p>
    <w:p w14:paraId="019B2D19" w14:textId="3F7FB28F"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w:t>
      </w:r>
      <w:r w:rsidR="00862425">
        <w:rPr>
          <w:rFonts w:eastAsia="Times New Roman"/>
        </w:rPr>
        <w:t>This</w:t>
      </w:r>
      <w:r w:rsidR="00947DBB">
        <w:rPr>
          <w:rFonts w:eastAsia="Times New Roman"/>
        </w:rPr>
        <w:t xml:space="preserve"> document ha</w:t>
      </w:r>
      <w:r w:rsidR="005422BE">
        <w:rPr>
          <w:rFonts w:eastAsia="Times New Roman"/>
        </w:rPr>
        <w:t>s</w:t>
      </w:r>
      <w:r w:rsidR="00947DBB">
        <w:rPr>
          <w:rFonts w:eastAsia="Times New Roman"/>
        </w:rPr>
        <w:t xml:space="preserve"> been created to assist </w:t>
      </w:r>
      <w:r w:rsidR="00862425">
        <w:rPr>
          <w:rFonts w:eastAsia="Times New Roman"/>
        </w:rPr>
        <w:t xml:space="preserve">you </w:t>
      </w:r>
      <w:r w:rsidR="00947DBB">
        <w:rPr>
          <w:rFonts w:eastAsia="Times New Roman"/>
        </w:rPr>
        <w:t xml:space="preserve">in navigating </w:t>
      </w:r>
      <w:r w:rsidR="00862425">
        <w:rPr>
          <w:rFonts w:eastAsia="Times New Roman"/>
        </w:rPr>
        <w:t xml:space="preserve">the online Performance-in-Practice Structured Abstract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4586CB91" w14:textId="685A340B" w:rsidR="00E81A28" w:rsidRPr="00FE35D9" w:rsidRDefault="005F4C8E" w:rsidP="00E81A28">
      <w:pPr>
        <w:rPr>
          <w:rFonts w:cs="Arial"/>
          <w:color w:val="455964"/>
          <w:w w:val="105"/>
        </w:rPr>
      </w:pPr>
      <w:r w:rsidRPr="47E0D627">
        <w:rPr>
          <w:rFonts w:asciiTheme="majorHAnsi" w:eastAsiaTheme="majorEastAsia" w:hAnsiTheme="majorHAnsi" w:cstheme="majorBidi"/>
          <w:b/>
          <w:bCs/>
          <w:color w:val="62695E" w:themeColor="accent2"/>
          <w:w w:val="110"/>
        </w:rPr>
        <w:t>Providership: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7E1358A2" w:rsidR="00D84766" w:rsidRDefault="00206B0A" w:rsidP="00F16D82">
      <w:pPr>
        <w:pStyle w:val="Heading2"/>
        <w:rPr>
          <w:w w:val="110"/>
        </w:rPr>
      </w:pPr>
      <w:hyperlink r:id="rId13" w:history="1">
        <w:r w:rsidR="00D84766" w:rsidRPr="003A2A8D">
          <w:rPr>
            <w:rStyle w:val="Hyperlink"/>
            <w:w w:val="110"/>
          </w:rPr>
          <w:t>EDUCATIONAL NEEDS</w:t>
        </w:r>
      </w:hyperlink>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3A2A8D" w:rsidRDefault="00206B0A" w:rsidP="000F3882">
      <w:pPr>
        <w:pStyle w:val="BodyText"/>
        <w:rPr>
          <w:sz w:val="20"/>
          <w:szCs w:val="20"/>
        </w:rPr>
      </w:pPr>
      <w:sdt>
        <w:sdtPr>
          <w:id w:val="-589462041"/>
          <w:placeholder>
            <w:docPart w:val="DefaultPlaceholder_-1854013440"/>
          </w:placeholder>
        </w:sdtPr>
        <w:sdtEndPr>
          <w:rPr>
            <w:sz w:val="20"/>
            <w:szCs w:val="20"/>
          </w:rPr>
        </w:sdtEndPr>
        <w:sdtContent>
          <w:r w:rsidR="000F3882" w:rsidRPr="003A2A8D">
            <w:rPr>
              <w:sz w:val="20"/>
              <w:szCs w:val="20"/>
            </w:rPr>
            <w:fldChar w:fldCharType="begin">
              <w:ffData>
                <w:name w:val="EducationalNeeds"/>
                <w:enabled/>
                <w:calcOnExit w:val="0"/>
                <w:textInput>
                  <w:default w:val="Enter Response Here"/>
                </w:textInput>
              </w:ffData>
            </w:fldChar>
          </w:r>
          <w:r w:rsidR="000F3882" w:rsidRPr="003A2A8D">
            <w:rPr>
              <w:sz w:val="20"/>
              <w:szCs w:val="20"/>
            </w:rPr>
            <w:instrText xml:space="preserve"> </w:instrText>
          </w:r>
          <w:bookmarkStart w:id="1" w:name="EducationalNeeds"/>
          <w:r w:rsidR="000F3882" w:rsidRPr="003A2A8D">
            <w:rPr>
              <w:sz w:val="20"/>
              <w:szCs w:val="20"/>
            </w:rPr>
            <w:instrText xml:space="preserve">FORMTEXT </w:instrText>
          </w:r>
          <w:r w:rsidR="000F3882" w:rsidRPr="003A2A8D">
            <w:rPr>
              <w:sz w:val="20"/>
              <w:szCs w:val="20"/>
            </w:rPr>
          </w:r>
          <w:r w:rsidR="000F3882" w:rsidRPr="003A2A8D">
            <w:rPr>
              <w:sz w:val="20"/>
              <w:szCs w:val="20"/>
            </w:rPr>
            <w:fldChar w:fldCharType="separate"/>
          </w:r>
          <w:r w:rsidR="000F3882" w:rsidRPr="003A2A8D">
            <w:rPr>
              <w:sz w:val="20"/>
              <w:szCs w:val="20"/>
            </w:rPr>
            <w:t>Enter Response Here</w:t>
          </w:r>
          <w:r w:rsidR="000F3882" w:rsidRPr="003A2A8D">
            <w:rPr>
              <w:sz w:val="20"/>
              <w:szCs w:val="20"/>
            </w:rPr>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206B0A"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206B0A"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206B0A"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3A2A8D" w:rsidRDefault="00AA47A2" w:rsidP="007C7B21">
      <w:pPr>
        <w:pStyle w:val="BodyText"/>
        <w:rPr>
          <w:sz w:val="20"/>
          <w:szCs w:val="20"/>
        </w:rPr>
      </w:pPr>
      <w:r w:rsidRPr="003A2A8D">
        <w:rPr>
          <w:rFonts w:ascii="Arial" w:eastAsiaTheme="minorEastAsia" w:hAnsi="Arial"/>
          <w:b/>
          <w:bCs/>
          <w:w w:val="110"/>
          <w:sz w:val="20"/>
          <w:szCs w:val="20"/>
        </w:rPr>
        <w:t xml:space="preserve"> </w:t>
      </w:r>
      <w:sdt>
        <w:sdtPr>
          <w:rPr>
            <w:sz w:val="20"/>
            <w:szCs w:val="20"/>
          </w:rPr>
          <w:id w:val="824254937"/>
          <w:placeholder>
            <w:docPart w:val="A4BD458CDC004EF2996EC12C8808BE68"/>
          </w:placeholder>
        </w:sdtPr>
        <w:sdtEndPr/>
        <w:sdtContent>
          <w:r w:rsidR="007C7B21" w:rsidRPr="003A2A8D">
            <w:rPr>
              <w:sz w:val="20"/>
              <w:szCs w:val="20"/>
            </w:rPr>
            <w:fldChar w:fldCharType="begin">
              <w:ffData>
                <w:name w:val="EducationalNeeds"/>
                <w:enabled/>
                <w:calcOnExit w:val="0"/>
                <w:textInput>
                  <w:default w:val="Enter Response Here"/>
                </w:textInput>
              </w:ffData>
            </w:fldChar>
          </w:r>
          <w:r w:rsidR="007C7B21" w:rsidRPr="003A2A8D">
            <w:rPr>
              <w:sz w:val="20"/>
              <w:szCs w:val="20"/>
            </w:rPr>
            <w:instrText xml:space="preserve"> FORMTEXT </w:instrText>
          </w:r>
          <w:r w:rsidR="007C7B21" w:rsidRPr="003A2A8D">
            <w:rPr>
              <w:sz w:val="20"/>
              <w:szCs w:val="20"/>
            </w:rPr>
          </w:r>
          <w:r w:rsidR="007C7B21" w:rsidRPr="003A2A8D">
            <w:rPr>
              <w:sz w:val="20"/>
              <w:szCs w:val="20"/>
            </w:rPr>
            <w:fldChar w:fldCharType="separate"/>
          </w:r>
          <w:r w:rsidR="007C7B21" w:rsidRPr="003A2A8D">
            <w:rPr>
              <w:sz w:val="20"/>
              <w:szCs w:val="20"/>
            </w:rPr>
            <w:t>Enter Response Here</w:t>
          </w:r>
          <w:r w:rsidR="007C7B21" w:rsidRPr="003A2A8D">
            <w:rPr>
              <w:sz w:val="20"/>
              <w:szCs w:val="20"/>
            </w:rPr>
            <w:fldChar w:fldCharType="end"/>
          </w:r>
        </w:sdtContent>
      </w:sdt>
    </w:p>
    <w:p w14:paraId="20BF5706" w14:textId="77777777" w:rsidR="007C7B21" w:rsidRPr="00F13376" w:rsidRDefault="007C7B21" w:rsidP="00BA3F4C">
      <w:pPr>
        <w:rPr>
          <w:b/>
          <w:bCs/>
          <w:w w:val="110"/>
        </w:rPr>
      </w:pPr>
    </w:p>
    <w:p w14:paraId="58CC87A5" w14:textId="0256FD64" w:rsidR="00D84766" w:rsidRPr="00614D05" w:rsidRDefault="00206B0A" w:rsidP="00F16D82">
      <w:pPr>
        <w:pStyle w:val="Heading2"/>
        <w:rPr>
          <w:w w:val="110"/>
          <w:sz w:val="20"/>
          <w:szCs w:val="22"/>
        </w:rPr>
      </w:pPr>
      <w:hyperlink r:id="rId14" w:history="1">
        <w:r w:rsidR="00D84766" w:rsidRPr="000F50E9">
          <w:rPr>
            <w:rStyle w:val="Hyperlink"/>
            <w:w w:val="110"/>
          </w:rPr>
          <w:t>DESIGNED TO CHANGE</w:t>
        </w:r>
      </w:hyperlink>
    </w:p>
    <w:p w14:paraId="1272E3EC" w14:textId="77777777" w:rsidR="000C6E53" w:rsidRDefault="000C6E53" w:rsidP="003A2A8D">
      <w:pPr>
        <w:pStyle w:val="BodyText"/>
        <w:ind w:left="0"/>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50E9" w:rsidRDefault="00206B0A" w:rsidP="000F3882">
      <w:pPr>
        <w:pStyle w:val="BodyText"/>
        <w:rPr>
          <w:sz w:val="20"/>
          <w:szCs w:val="20"/>
        </w:rPr>
      </w:pPr>
      <w:sdt>
        <w:sdtPr>
          <w:id w:val="-998109453"/>
          <w:placeholder>
            <w:docPart w:val="DefaultPlaceholder_-1854013440"/>
          </w:placeholder>
        </w:sdtPr>
        <w:sdtEndPr>
          <w:rPr>
            <w:sz w:val="20"/>
            <w:szCs w:val="20"/>
          </w:rPr>
        </w:sdtEndPr>
        <w:sdtContent>
          <w:r w:rsidR="000F3882" w:rsidRPr="000F50E9">
            <w:rPr>
              <w:sz w:val="20"/>
              <w:szCs w:val="20"/>
            </w:rPr>
            <w:fldChar w:fldCharType="begin">
              <w:ffData>
                <w:name w:val="DesignedToChange"/>
                <w:enabled/>
                <w:calcOnExit w:val="0"/>
                <w:textInput>
                  <w:default w:val="Enter Response Here"/>
                </w:textInput>
              </w:ffData>
            </w:fldChar>
          </w:r>
          <w:r w:rsidR="000F3882" w:rsidRPr="000F50E9">
            <w:rPr>
              <w:sz w:val="20"/>
              <w:szCs w:val="20"/>
            </w:rPr>
            <w:instrText xml:space="preserve"> </w:instrText>
          </w:r>
          <w:bookmarkStart w:id="2" w:name="DesignedToChange"/>
          <w:r w:rsidR="000F3882" w:rsidRPr="000F50E9">
            <w:rPr>
              <w:sz w:val="20"/>
              <w:szCs w:val="20"/>
            </w:rPr>
            <w:instrText xml:space="preserve">FORMTEXT </w:instrText>
          </w:r>
          <w:r w:rsidR="000F3882" w:rsidRPr="000F50E9">
            <w:rPr>
              <w:sz w:val="20"/>
              <w:szCs w:val="20"/>
            </w:rPr>
          </w:r>
          <w:r w:rsidR="000F3882" w:rsidRPr="000F50E9">
            <w:rPr>
              <w:sz w:val="20"/>
              <w:szCs w:val="20"/>
            </w:rPr>
            <w:fldChar w:fldCharType="separate"/>
          </w:r>
          <w:r w:rsidR="000F3882" w:rsidRPr="000F50E9">
            <w:rPr>
              <w:sz w:val="20"/>
              <w:szCs w:val="20"/>
            </w:rPr>
            <w:t>Enter Response Here</w:t>
          </w:r>
          <w:r w:rsidR="000F3882" w:rsidRPr="000F50E9">
            <w:rPr>
              <w:sz w:val="20"/>
              <w:szCs w:val="20"/>
            </w:rPr>
            <w:fldChar w:fldCharType="end"/>
          </w:r>
          <w:bookmarkEnd w:id="2"/>
        </w:sdtContent>
      </w:sdt>
    </w:p>
    <w:p w14:paraId="15CFF367" w14:textId="1FD20BD6" w:rsidR="00FF7D5A" w:rsidRDefault="00FF7D5A" w:rsidP="00F16D82">
      <w:pPr>
        <w:pStyle w:val="Heading2"/>
        <w:rPr>
          <w:w w:val="110"/>
        </w:rPr>
      </w:pPr>
    </w:p>
    <w:p w14:paraId="05BAB611" w14:textId="23FF072D" w:rsidR="00D84766" w:rsidRPr="000F50E9" w:rsidRDefault="00206B0A" w:rsidP="000F50E9">
      <w:pPr>
        <w:pStyle w:val="Heading2"/>
        <w:rPr>
          <w:w w:val="110"/>
        </w:rPr>
      </w:pPr>
      <w:hyperlink r:id="rId15" w:history="1">
        <w:r w:rsidR="00D84766" w:rsidRPr="00620AE5">
          <w:rPr>
            <w:rStyle w:val="Hyperlink"/>
            <w:w w:val="110"/>
          </w:rPr>
          <w:t>APPROPRIATE FORMATS</w:t>
        </w:r>
      </w:hyperlink>
    </w:p>
    <w:p w14:paraId="028CBE14" w14:textId="118D3939" w:rsidR="00482550" w:rsidRDefault="00055518" w:rsidP="000F50E9">
      <w:pPr>
        <w:pStyle w:val="BodyText"/>
        <w:ind w:left="0"/>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620AE5" w:rsidRDefault="00206B0A" w:rsidP="000F3882">
      <w:pPr>
        <w:pStyle w:val="BodyText"/>
        <w:rPr>
          <w:sz w:val="20"/>
          <w:szCs w:val="20"/>
        </w:rPr>
      </w:pPr>
      <w:sdt>
        <w:sdtPr>
          <w:id w:val="2044167537"/>
          <w:placeholder>
            <w:docPart w:val="DefaultPlaceholder_-1854013440"/>
          </w:placeholder>
        </w:sdtPr>
        <w:sdtEndPr>
          <w:rPr>
            <w:sz w:val="20"/>
            <w:szCs w:val="20"/>
          </w:rPr>
        </w:sdtEndPr>
        <w:sdtContent>
          <w:r w:rsidR="000F3882" w:rsidRPr="00620AE5">
            <w:rPr>
              <w:sz w:val="20"/>
              <w:szCs w:val="20"/>
            </w:rPr>
            <w:fldChar w:fldCharType="begin">
              <w:ffData>
                <w:name w:val="AppropriateFormats"/>
                <w:enabled/>
                <w:calcOnExit w:val="0"/>
                <w:textInput>
                  <w:default w:val="Enter Response Here"/>
                </w:textInput>
              </w:ffData>
            </w:fldChar>
          </w:r>
          <w:r w:rsidR="000F3882" w:rsidRPr="00620AE5">
            <w:rPr>
              <w:sz w:val="20"/>
              <w:szCs w:val="20"/>
            </w:rPr>
            <w:instrText xml:space="preserve"> </w:instrText>
          </w:r>
          <w:bookmarkStart w:id="4" w:name="AppropriateFormats"/>
          <w:r w:rsidR="000F3882" w:rsidRPr="00620AE5">
            <w:rPr>
              <w:sz w:val="20"/>
              <w:szCs w:val="20"/>
            </w:rPr>
            <w:instrText xml:space="preserve">FORMTEXT </w:instrText>
          </w:r>
          <w:r w:rsidR="000F3882" w:rsidRPr="00620AE5">
            <w:rPr>
              <w:sz w:val="20"/>
              <w:szCs w:val="20"/>
            </w:rPr>
          </w:r>
          <w:r w:rsidR="000F3882" w:rsidRPr="00620AE5">
            <w:rPr>
              <w:sz w:val="20"/>
              <w:szCs w:val="20"/>
            </w:rPr>
            <w:fldChar w:fldCharType="separate"/>
          </w:r>
          <w:r w:rsidR="000F3882" w:rsidRPr="00620AE5">
            <w:rPr>
              <w:sz w:val="20"/>
              <w:szCs w:val="20"/>
            </w:rPr>
            <w:t>Enter Response Here</w:t>
          </w:r>
          <w:r w:rsidR="000F3882" w:rsidRPr="00620AE5">
            <w:rPr>
              <w:sz w:val="20"/>
              <w:szCs w:val="20"/>
            </w:rPr>
            <w:fldChar w:fldCharType="end"/>
          </w:r>
          <w:bookmarkEnd w:id="4"/>
        </w:sdtContent>
      </w:sdt>
    </w:p>
    <w:p w14:paraId="59848103" w14:textId="4015855D" w:rsidR="00B97F4E" w:rsidRDefault="00B97F4E" w:rsidP="002B2B71">
      <w:pPr>
        <w:pStyle w:val="BodyText"/>
        <w:rPr>
          <w:w w:val="110"/>
        </w:rPr>
      </w:pPr>
    </w:p>
    <w:p w14:paraId="162B093C" w14:textId="202CDBEE" w:rsidR="00D84766" w:rsidRDefault="00206B0A" w:rsidP="00F16D82">
      <w:pPr>
        <w:pStyle w:val="Heading2"/>
        <w:rPr>
          <w:w w:val="110"/>
        </w:rPr>
      </w:pPr>
      <w:hyperlink r:id="rId16" w:history="1">
        <w:r w:rsidR="00D84766" w:rsidRPr="00007142">
          <w:rPr>
            <w:rStyle w:val="Hyperlink"/>
            <w:w w:val="110"/>
          </w:rPr>
          <w:t>COMPETENCIES</w:t>
        </w:r>
      </w:hyperlink>
      <w:r w:rsidR="00D84766" w:rsidRPr="00302518">
        <w:rPr>
          <w:w w:val="110"/>
        </w:rPr>
        <w:t xml:space="preserve"> </w:t>
      </w: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 xml:space="preserve">Select the desirable physician attribute(s) this activity addresses. </w:t>
      </w:r>
      <w:r w:rsidRPr="00007142">
        <w:rPr>
          <w:rFonts w:asciiTheme="minorHAnsi" w:eastAsia="Arial Unicode MS" w:hAnsiTheme="minorHAnsi" w:cstheme="minorHAnsi"/>
          <w:w w:val="105"/>
        </w:rPr>
        <w:t>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206B0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206B0A"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007142">
            <w:rPr>
              <w:rFonts w:asciiTheme="minorHAnsi" w:hAnsiTheme="minorHAnsi" w:cstheme="minorHAnsi"/>
              <w:sz w:val="20"/>
              <w:szCs w:val="20"/>
            </w:rPr>
            <w:fldChar w:fldCharType="begin">
              <w:ffData>
                <w:name w:val="Competencies"/>
                <w:enabled/>
                <w:calcOnExit w:val="0"/>
                <w:textInput>
                  <w:default w:val="Enter Response Here"/>
                </w:textInput>
              </w:ffData>
            </w:fldChar>
          </w:r>
          <w:r w:rsidR="000F3882" w:rsidRPr="00007142">
            <w:rPr>
              <w:rFonts w:asciiTheme="minorHAnsi" w:hAnsiTheme="minorHAnsi" w:cstheme="minorHAnsi"/>
              <w:sz w:val="20"/>
              <w:szCs w:val="20"/>
            </w:rPr>
            <w:instrText xml:space="preserve"> </w:instrText>
          </w:r>
          <w:bookmarkStart w:id="5" w:name="Competencies"/>
          <w:r w:rsidR="000F3882" w:rsidRPr="00007142">
            <w:rPr>
              <w:rFonts w:asciiTheme="minorHAnsi" w:hAnsiTheme="minorHAnsi" w:cstheme="minorHAnsi"/>
              <w:sz w:val="20"/>
              <w:szCs w:val="20"/>
            </w:rPr>
            <w:instrText xml:space="preserve">FORMTEXT </w:instrText>
          </w:r>
          <w:r w:rsidR="000F3882" w:rsidRPr="00007142">
            <w:rPr>
              <w:rFonts w:asciiTheme="minorHAnsi" w:hAnsiTheme="minorHAnsi" w:cstheme="minorHAnsi"/>
              <w:sz w:val="20"/>
              <w:szCs w:val="20"/>
            </w:rPr>
          </w:r>
          <w:r w:rsidR="000F3882" w:rsidRPr="00007142">
            <w:rPr>
              <w:rFonts w:asciiTheme="minorHAnsi" w:hAnsiTheme="minorHAnsi" w:cstheme="minorHAnsi"/>
              <w:sz w:val="20"/>
              <w:szCs w:val="20"/>
            </w:rPr>
            <w:fldChar w:fldCharType="separate"/>
          </w:r>
          <w:r w:rsidR="000F3882" w:rsidRPr="00007142">
            <w:rPr>
              <w:rFonts w:asciiTheme="minorHAnsi" w:hAnsiTheme="minorHAnsi" w:cstheme="minorHAnsi"/>
              <w:sz w:val="20"/>
              <w:szCs w:val="20"/>
            </w:rPr>
            <w:t>Enter Response Here</w:t>
          </w:r>
          <w:r w:rsidR="000F3882" w:rsidRPr="00007142">
            <w:rPr>
              <w:rFonts w:asciiTheme="minorHAnsi" w:hAnsiTheme="minorHAnsi" w:cstheme="minorHAnsi"/>
              <w:sz w:val="20"/>
              <w:szCs w:val="20"/>
            </w:rPr>
            <w:fldChar w:fldCharType="end"/>
          </w:r>
          <w:bookmarkEnd w:id="5"/>
        </w:sdtContent>
      </w:sdt>
    </w:p>
    <w:p w14:paraId="70CDD80B" w14:textId="77777777" w:rsidR="0011453A" w:rsidRDefault="0011453A" w:rsidP="00F16D82">
      <w:pPr>
        <w:pStyle w:val="Heading2"/>
      </w:pPr>
    </w:p>
    <w:p w14:paraId="0A4EA428" w14:textId="5217F9A4" w:rsidR="005068EA" w:rsidRPr="00007142" w:rsidRDefault="00206B0A" w:rsidP="00007142">
      <w:pPr>
        <w:pStyle w:val="Heading2"/>
      </w:pPr>
      <w:hyperlink r:id="rId17" w:history="1">
        <w:r w:rsidR="00D84766" w:rsidRPr="0093135A">
          <w:rPr>
            <w:rStyle w:val="Hyperlink"/>
          </w:rPr>
          <w:t>ANALYZES CHANGE</w:t>
        </w:r>
      </w:hyperlink>
      <w:r w:rsidR="00D84766" w:rsidRPr="00436405">
        <w:t xml:space="preserve"> </w:t>
      </w:r>
    </w:p>
    <w:p w14:paraId="0867DFF6" w14:textId="0D9C89D6"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used to obtain data or information about changes achieved in learners’ competence or performance or patient outcomes as a result of their participation in this activity</w:t>
      </w:r>
      <w:r w:rsidR="004C7B4E">
        <w:rPr>
          <w:rFonts w:ascii="Arial" w:eastAsiaTheme="minorEastAsia" w:hAnsi="Arial"/>
          <w:b/>
          <w:bCs/>
          <w:w w:val="105"/>
          <w:sz w:val="20"/>
          <w:szCs w:val="20"/>
        </w:rPr>
        <w:t xml:space="preserve">. </w:t>
      </w:r>
      <w:r w:rsidRPr="009B3838">
        <w:rPr>
          <w:rFonts w:ascii="Arial" w:eastAsiaTheme="minorEastAsia" w:hAnsi="Arial"/>
          <w:b/>
          <w:bCs/>
          <w:w w:val="105"/>
          <w:sz w:val="20"/>
          <w:szCs w:val="20"/>
        </w:rPr>
        <w:t xml:space="preserve"> </w:t>
      </w:r>
      <w:r w:rsidR="004C7B4E">
        <w:rPr>
          <w:rFonts w:ascii="Arial" w:eastAsiaTheme="minorEastAsia" w:hAnsi="Arial"/>
          <w:b/>
          <w:bCs/>
          <w:w w:val="105"/>
          <w:sz w:val="20"/>
          <w:szCs w:val="20"/>
        </w:rPr>
        <w:t xml:space="preserve">Please </w:t>
      </w:r>
      <w:r w:rsidRPr="009B3838">
        <w:rPr>
          <w:rFonts w:ascii="Arial" w:eastAsiaTheme="minorEastAsia" w:hAnsi="Arial"/>
          <w:b/>
          <w:bCs/>
          <w:w w:val="105"/>
          <w:sz w:val="20"/>
          <w:szCs w:val="20"/>
        </w:rPr>
        <w:t>includ</w:t>
      </w:r>
      <w:r w:rsidR="004C7B4E">
        <w:rPr>
          <w:rFonts w:ascii="Arial" w:eastAsiaTheme="minorEastAsia" w:hAnsi="Arial"/>
          <w:b/>
          <w:bCs/>
          <w:w w:val="105"/>
          <w:sz w:val="20"/>
          <w:szCs w:val="20"/>
        </w:rPr>
        <w:t>e</w:t>
      </w:r>
      <w:r w:rsidRPr="009B3838">
        <w:rPr>
          <w:rFonts w:ascii="Arial" w:eastAsiaTheme="minorEastAsia" w:hAnsi="Arial"/>
          <w:b/>
          <w:bCs/>
          <w:w w:val="105"/>
          <w:sz w:val="20"/>
          <w:szCs w:val="20"/>
        </w:rPr>
        <w:t xml:space="preserve">,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 xml:space="preserve">questions you asked the learner about changes in competence or performance or other change data such as quality improvement or patient </w:t>
      </w:r>
      <w:r w:rsidR="0093135A" w:rsidRPr="009B3838">
        <w:rPr>
          <w:rFonts w:ascii="Arial" w:eastAsiaTheme="minorEastAsia" w:hAnsi="Arial"/>
          <w:b/>
          <w:bCs/>
          <w:w w:val="105"/>
          <w:sz w:val="20"/>
          <w:szCs w:val="20"/>
        </w:rPr>
        <w:t>outcomes.</w:t>
      </w:r>
      <w:r w:rsidR="0093135A">
        <w:rPr>
          <w:rFonts w:ascii="Arial" w:eastAsiaTheme="minorEastAsia" w:hAnsi="Arial"/>
          <w:b/>
          <w:bCs/>
          <w:w w:val="105"/>
          <w:sz w:val="20"/>
          <w:szCs w:val="20"/>
        </w:rPr>
        <w:t xml:space="preserve"> *</w:t>
      </w:r>
    </w:p>
    <w:p w14:paraId="31D7CE01" w14:textId="147FDDAD" w:rsidR="00D84766" w:rsidRPr="0093135A" w:rsidRDefault="009B3838" w:rsidP="00831C4D">
      <w:pPr>
        <w:pStyle w:val="BodyText"/>
        <w:rPr>
          <w:sz w:val="20"/>
          <w:szCs w:val="20"/>
        </w:rPr>
      </w:pPr>
      <w:r w:rsidRPr="0093135A">
        <w:rPr>
          <w:rFonts w:ascii="Arial" w:eastAsiaTheme="minorEastAsia" w:hAnsi="Arial"/>
          <w:b/>
          <w:bCs/>
          <w:w w:val="105"/>
          <w:sz w:val="20"/>
          <w:szCs w:val="20"/>
        </w:rPr>
        <w:t xml:space="preserve"> </w:t>
      </w:r>
      <w:sdt>
        <w:sdtPr>
          <w:rPr>
            <w:sz w:val="20"/>
            <w:szCs w:val="20"/>
          </w:rPr>
          <w:id w:val="1183089711"/>
          <w:placeholder>
            <w:docPart w:val="DefaultPlaceholder_-1854013440"/>
          </w:placeholder>
        </w:sdtPr>
        <w:sdtEndPr/>
        <w:sdtContent>
          <w:r w:rsidR="000F3882" w:rsidRPr="0093135A">
            <w:rPr>
              <w:sz w:val="20"/>
              <w:szCs w:val="20"/>
            </w:rPr>
            <w:fldChar w:fldCharType="begin">
              <w:ffData>
                <w:name w:val="AnalyzesChanges"/>
                <w:enabled/>
                <w:calcOnExit w:val="0"/>
                <w:textInput>
                  <w:default w:val="Enter Response Here"/>
                </w:textInput>
              </w:ffData>
            </w:fldChar>
          </w:r>
          <w:r w:rsidR="000F3882" w:rsidRPr="0093135A">
            <w:rPr>
              <w:sz w:val="20"/>
              <w:szCs w:val="20"/>
            </w:rPr>
            <w:instrText xml:space="preserve"> </w:instrText>
          </w:r>
          <w:bookmarkStart w:id="6" w:name="AnalyzesChanges"/>
          <w:r w:rsidR="000F3882" w:rsidRPr="0093135A">
            <w:rPr>
              <w:sz w:val="20"/>
              <w:szCs w:val="20"/>
            </w:rPr>
            <w:instrText xml:space="preserve">FORMTEXT </w:instrText>
          </w:r>
          <w:r w:rsidR="000F3882" w:rsidRPr="0093135A">
            <w:rPr>
              <w:sz w:val="20"/>
              <w:szCs w:val="20"/>
            </w:rPr>
          </w:r>
          <w:r w:rsidR="000F3882" w:rsidRPr="0093135A">
            <w:rPr>
              <w:sz w:val="20"/>
              <w:szCs w:val="20"/>
            </w:rPr>
            <w:fldChar w:fldCharType="separate"/>
          </w:r>
          <w:r w:rsidR="000F3882" w:rsidRPr="0093135A">
            <w:rPr>
              <w:sz w:val="20"/>
              <w:szCs w:val="20"/>
            </w:rPr>
            <w:t>Enter Response Here</w:t>
          </w:r>
          <w:r w:rsidR="000F3882" w:rsidRPr="0093135A">
            <w:rPr>
              <w:sz w:val="20"/>
              <w:szCs w:val="20"/>
            </w:rPr>
            <w:fldChar w:fldCharType="end"/>
          </w:r>
          <w:bookmarkEnd w:id="6"/>
        </w:sdtContent>
      </w:sdt>
    </w:p>
    <w:p w14:paraId="7C07424C" w14:textId="15AD4BC7" w:rsidR="001D0792" w:rsidRPr="00B441A0" w:rsidRDefault="00B441A0" w:rsidP="005068EA">
      <w:pPr>
        <w:pStyle w:val="BodyText"/>
        <w:spacing w:before="66" w:line="285" w:lineRule="auto"/>
        <w:ind w:left="0" w:right="122"/>
        <w:rPr>
          <w:rFonts w:ascii="Arial" w:hAnsi="Arial" w:cs="Arial"/>
          <w:b/>
          <w:bCs/>
          <w:w w:val="110"/>
        </w:rPr>
      </w:pPr>
      <w:r w:rsidRPr="00B441A0">
        <w:rPr>
          <w:rFonts w:ascii="Arial" w:hAnsi="Arial" w:cs="Arial"/>
          <w:b/>
          <w:bCs/>
          <w:w w:val="110"/>
        </w:rPr>
        <w:t>AND</w:t>
      </w: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2CD7DA96" w:rsidR="00D84766" w:rsidRPr="001A6BC0" w:rsidRDefault="00206B0A" w:rsidP="00F16D82">
      <w:pPr>
        <w:pStyle w:val="Heading2"/>
        <w:rPr>
          <w:sz w:val="20"/>
          <w:szCs w:val="20"/>
        </w:rPr>
      </w:pPr>
      <w:hyperlink r:id="rId18" w:history="1">
        <w:r w:rsidR="00D84766" w:rsidRPr="00D27844">
          <w:rPr>
            <w:rStyle w:val="Hyperlink"/>
          </w:rPr>
          <w:t>STANDARD 1: ENSURE CONTENT IS VALID</w:t>
        </w:r>
      </w:hyperlink>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06D916F8"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206B0A">
        <w:rPr>
          <w:w w:val="110"/>
        </w:rPr>
      </w:r>
      <w:r w:rsidR="00206B0A">
        <w:rPr>
          <w:w w:val="110"/>
        </w:rPr>
        <w:fldChar w:fldCharType="separate"/>
      </w:r>
      <w:r w:rsidRPr="001029E2">
        <w:rPr>
          <w:w w:val="110"/>
        </w:rPr>
        <w:fldChar w:fldCharType="end"/>
      </w:r>
      <w:r w:rsidRPr="001029E2">
        <w:rPr>
          <w:w w:val="110"/>
        </w:rPr>
        <w:t xml:space="preserve"> </w:t>
      </w:r>
      <w:r w:rsidR="009F0BC9" w:rsidRPr="009F0BC9">
        <w:rPr>
          <w:w w:val="110"/>
        </w:rPr>
        <w:t>Yes, we attest that this activity meets the expectations of Standard 1.</w:t>
      </w:r>
    </w:p>
    <w:bookmarkEnd w:id="8"/>
    <w:bookmarkEnd w:id="9"/>
    <w:p w14:paraId="792D6702" w14:textId="77777777" w:rsidR="001029E2" w:rsidRPr="00C056A7" w:rsidRDefault="001029E2" w:rsidP="00EE4F09">
      <w:pPr>
        <w:rPr>
          <w:w w:val="110"/>
        </w:rPr>
      </w:pPr>
    </w:p>
    <w:p w14:paraId="3EB58240" w14:textId="389C57A8" w:rsidR="00732B43" w:rsidRPr="00732B43" w:rsidRDefault="00732B43" w:rsidP="00C056A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732B43">
        <w:rPr>
          <w:rFonts w:ascii="Arial" w:eastAsiaTheme="minorEastAsia" w:hAnsi="Arial"/>
          <w:b/>
          <w:bCs/>
          <w:w w:val="105"/>
          <w:sz w:val="20"/>
          <w:szCs w:val="20"/>
        </w:rPr>
        <w:t xml:space="preserve"> the required documentation as described below based on the </w:t>
      </w:r>
      <w:r w:rsidR="00B179AE">
        <w:rPr>
          <w:rFonts w:ascii="Arial" w:eastAsiaTheme="minorEastAsia" w:hAnsi="Arial"/>
          <w:b/>
          <w:bCs/>
          <w:w w:val="105"/>
          <w:sz w:val="20"/>
          <w:szCs w:val="20"/>
        </w:rPr>
        <w:t>type</w:t>
      </w:r>
      <w:r w:rsidRPr="00732B43">
        <w:rPr>
          <w:rFonts w:ascii="Arial" w:eastAsiaTheme="minorEastAsia" w:hAnsi="Arial"/>
          <w:b/>
          <w:bCs/>
          <w:w w:val="105"/>
          <w:sz w:val="20"/>
          <w:szCs w:val="20"/>
        </w:rPr>
        <w:t xml:space="preserve"> of activity. </w:t>
      </w:r>
    </w:p>
    <w:p w14:paraId="5E00462F" w14:textId="2EDBBD54"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ACCMEUSER1, ACCMEUSER2, ACCMEUSER3)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294E0BDA" w:rsidR="3B764FA8" w:rsidRPr="00B179AE" w:rsidRDefault="00B179AE" w:rsidP="3B764FA8">
      <w:pPr>
        <w:pStyle w:val="BodyText"/>
        <w:rPr>
          <w:rFonts w:ascii="Arial" w:eastAsiaTheme="minorEastAsia" w:hAnsi="Arial"/>
          <w:b/>
          <w:bCs/>
        </w:rPr>
      </w:pPr>
      <w:r>
        <w:rPr>
          <w:rFonts w:ascii="Arial" w:eastAsiaTheme="minorEastAsia" w:hAnsi="Arial"/>
          <w:sz w:val="20"/>
          <w:szCs w:val="20"/>
        </w:rPr>
        <w:tab/>
      </w:r>
      <w:r w:rsidRPr="00B179AE">
        <w:rPr>
          <w:rFonts w:ascii="Arial" w:eastAsiaTheme="minorEastAsia" w:hAnsi="Arial"/>
          <w:b/>
          <w:bCs/>
        </w:rPr>
        <w:t>OR</w:t>
      </w:r>
    </w:p>
    <w:p w14:paraId="79711057" w14:textId="349F56E7" w:rsidR="00B179AE" w:rsidRPr="00B179AE" w:rsidRDefault="00B179AE" w:rsidP="00B179AE">
      <w:pPr>
        <w:pStyle w:val="BodyText"/>
        <w:ind w:left="720"/>
        <w:rPr>
          <w:rFonts w:ascii="Arial" w:eastAsiaTheme="minorEastAsia" w:hAnsi="Arial"/>
        </w:rPr>
      </w:pPr>
      <w:r w:rsidRPr="00B179AE">
        <w:rPr>
          <w:rFonts w:ascii="Arial" w:eastAsiaTheme="minorEastAsia" w:hAnsi="Arial"/>
          <w:b/>
          <w:bCs/>
        </w:rPr>
        <w:t>If the activity is spontaneous learning or self-directed and/or the content is controlled by the learner:</w:t>
      </w:r>
      <w:r w:rsidRPr="00B179AE">
        <w:rPr>
          <w:rFonts w:ascii="Arial" w:eastAsiaTheme="minorEastAsia" w:hAnsi="Arial"/>
        </w:rPr>
        <w:t xml:space="preserve"> Upload the framework or instructions provided to the learner.</w:t>
      </w:r>
    </w:p>
    <w:p w14:paraId="26847D81" w14:textId="77777777" w:rsidR="006946AB" w:rsidRDefault="006946AB" w:rsidP="3B764FA8">
      <w:pPr>
        <w:pStyle w:val="BodyText"/>
        <w:rPr>
          <w:rFonts w:ascii="Arial" w:eastAsiaTheme="minorEastAsia" w:hAnsi="Arial"/>
          <w:sz w:val="20"/>
          <w:szCs w:val="20"/>
        </w:rPr>
      </w:pPr>
    </w:p>
    <w:p w14:paraId="2C63CFCA" w14:textId="77777777" w:rsidR="002E151B" w:rsidRDefault="002E151B" w:rsidP="3B764FA8">
      <w:pPr>
        <w:pStyle w:val="BodyText"/>
        <w:rPr>
          <w:rFonts w:ascii="Arial" w:eastAsiaTheme="minorEastAsia" w:hAnsi="Arial"/>
          <w:sz w:val="20"/>
          <w:szCs w:val="20"/>
        </w:rPr>
      </w:pPr>
    </w:p>
    <w:p w14:paraId="1BC0924D" w14:textId="7AC9B88A" w:rsidR="00D84766" w:rsidRPr="001A6BC0" w:rsidRDefault="00206B0A" w:rsidP="00F16D82">
      <w:pPr>
        <w:pStyle w:val="Heading2"/>
        <w:rPr>
          <w:sz w:val="20"/>
          <w:szCs w:val="22"/>
        </w:rPr>
      </w:pPr>
      <w:hyperlink r:id="rId19" w:history="1">
        <w:r w:rsidR="00D84766" w:rsidRPr="00580FC6">
          <w:rPr>
            <w:rStyle w:val="Hyperlink"/>
          </w:rPr>
          <w:t>STANDARD 2: PREVENT COMMERCIAL BIAS AND MARKETING IN ACCREDITED CONTINUING EDUCATION</w:t>
        </w:r>
      </w:hyperlink>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1DA46AD3"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06B0A">
        <w:rPr>
          <w:w w:val="110"/>
        </w:rPr>
      </w:r>
      <w:r w:rsidR="00206B0A">
        <w:rPr>
          <w:w w:val="110"/>
        </w:rPr>
        <w:fldChar w:fldCharType="separate"/>
      </w:r>
      <w:r>
        <w:rPr>
          <w:w w:val="110"/>
        </w:rPr>
        <w:fldChar w:fldCharType="end"/>
      </w:r>
      <w:r>
        <w:rPr>
          <w:w w:val="110"/>
        </w:rPr>
        <w:t xml:space="preserve"> </w:t>
      </w:r>
      <w:r w:rsidR="00011F16" w:rsidRPr="00011F16">
        <w:rPr>
          <w:w w:val="110"/>
        </w:rPr>
        <w:t>Yes, we attest that this activity meets the expectations of all three elements of Standard 2.</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4E0B67EB" w:rsidR="00226737" w:rsidRPr="00226737" w:rsidRDefault="00206B0A" w:rsidP="00226737">
      <w:pPr>
        <w:pStyle w:val="Heading2"/>
      </w:pPr>
      <w:hyperlink r:id="rId20" w:history="1">
        <w:r w:rsidR="00226737" w:rsidRPr="00DA5E7A">
          <w:rPr>
            <w:rStyle w:val="Hyperlink"/>
          </w:rPr>
          <w:t xml:space="preserve">STANDARD 3: IDENTIFY, MITIGATE, AND DISCLOSE RELEVENT FINANCIAL RELATIONSHIPS </w:t>
        </w:r>
      </w:hyperlink>
    </w:p>
    <w:p w14:paraId="36EEF3C6" w14:textId="77777777" w:rsidR="00857AE0" w:rsidRDefault="00857AE0" w:rsidP="00DA5E7A">
      <w:pPr>
        <w:pStyle w:val="BodyText"/>
        <w:spacing w:before="59" w:after="0" w:line="285" w:lineRule="auto"/>
        <w:ind w:left="0" w:right="504"/>
        <w:jc w:val="both"/>
        <w:rPr>
          <w:rFonts w:ascii="Arial" w:eastAsiaTheme="minorEastAsia" w:hAnsi="Arial"/>
          <w:b/>
          <w:bCs/>
          <w:w w:val="105"/>
          <w:sz w:val="20"/>
          <w:szCs w:val="20"/>
        </w:rPr>
      </w:pPr>
      <w:r w:rsidRPr="00857AE0">
        <w:rPr>
          <w:rFonts w:ascii="Arial" w:eastAsiaTheme="minorEastAsia" w:hAnsi="Arial"/>
          <w:b/>
          <w:bCs/>
          <w:w w:val="105"/>
          <w:sz w:val="20"/>
          <w:szCs w:val="20"/>
        </w:rPr>
        <w:t>Did this activity meet one of the exceptions to the identification, mitigation and disclosure of relevant financial relationships with ineligible companies listed below?</w:t>
      </w:r>
    </w:p>
    <w:p w14:paraId="7D402106"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4E426B28"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4C4B848E" w14:textId="0902DF6F" w:rsidR="00E06141" w:rsidRPr="00857AE0" w:rsidRDefault="00827A86" w:rsidP="00857AE0">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206B0A"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206B0A" w:rsidP="009E419F">
      <w:pPr>
        <w:pStyle w:val="BodyText"/>
        <w:ind w:firstLine="601"/>
        <w:rPr>
          <w:w w:val="105"/>
        </w:rPr>
      </w:pPr>
      <w:sdt>
        <w:sdtPr>
          <w:rPr>
            <w:w w:val="105"/>
          </w:rPr>
          <w:id w:val="-1159074002"/>
          <w:placeholder>
            <w:docPart w:val="DefaultPlaceholder_-1854013440"/>
          </w:placeholder>
        </w:sdtPr>
        <w:sdtEndPr/>
        <w:sdtContent>
          <w:bookmarkStart w:id="10" w:name="Standard3_4"/>
          <w:r w:rsidR="004A6E38" w:rsidRPr="000635E4">
            <w:rPr>
              <w:w w:val="105"/>
              <w:sz w:val="20"/>
              <w:szCs w:val="20"/>
            </w:rPr>
            <w:fldChar w:fldCharType="begin">
              <w:ffData>
                <w:name w:val="Standard3_4"/>
                <w:enabled/>
                <w:calcOnExit w:val="0"/>
                <w:textInput>
                  <w:default w:val="Enter Response Here"/>
                </w:textInput>
              </w:ffData>
            </w:fldChar>
          </w:r>
          <w:r w:rsidR="004A6E38" w:rsidRPr="000635E4">
            <w:rPr>
              <w:w w:val="105"/>
              <w:sz w:val="20"/>
              <w:szCs w:val="20"/>
            </w:rPr>
            <w:instrText xml:space="preserve"> FORMTEXT </w:instrText>
          </w:r>
          <w:r w:rsidR="004A6E38" w:rsidRPr="000635E4">
            <w:rPr>
              <w:w w:val="105"/>
              <w:sz w:val="20"/>
              <w:szCs w:val="20"/>
            </w:rPr>
          </w:r>
          <w:r w:rsidR="004A6E38" w:rsidRPr="000635E4">
            <w:rPr>
              <w:w w:val="105"/>
              <w:sz w:val="20"/>
              <w:szCs w:val="20"/>
            </w:rPr>
            <w:fldChar w:fldCharType="separate"/>
          </w:r>
          <w:r w:rsidR="004A6E38" w:rsidRPr="000635E4">
            <w:rPr>
              <w:noProof/>
              <w:w w:val="105"/>
              <w:sz w:val="20"/>
              <w:szCs w:val="20"/>
            </w:rPr>
            <w:t>Enter Response Here</w:t>
          </w:r>
          <w:r w:rsidR="004A6E38" w:rsidRPr="000635E4">
            <w:rPr>
              <w:w w:val="105"/>
              <w:sz w:val="20"/>
              <w:szCs w:val="20"/>
            </w:rPr>
            <w:fldChar w:fldCharType="end"/>
          </w:r>
          <w:bookmarkEnd w:id="10"/>
        </w:sdtContent>
      </w:sdt>
    </w:p>
    <w:p w14:paraId="766572E6" w14:textId="77777777" w:rsidR="00054AA1" w:rsidRDefault="00054AA1" w:rsidP="007E6AE1">
      <w:pPr>
        <w:rPr>
          <w:w w:val="105"/>
        </w:rPr>
      </w:pPr>
    </w:p>
    <w:p w14:paraId="673EA733" w14:textId="1ACDA359" w:rsidR="001B6CE5" w:rsidRDefault="00CE2932" w:rsidP="001B6CE5">
      <w:pPr>
        <w:rPr>
          <w:b/>
          <w:bCs/>
          <w:w w:val="105"/>
        </w:rPr>
      </w:pPr>
      <w:r>
        <w:rPr>
          <w:b/>
          <w:bCs/>
          <w:w w:val="105"/>
        </w:rPr>
        <w:t xml:space="preserve">(3.2) </w:t>
      </w:r>
      <w:r w:rsidR="001B6CE5" w:rsidRPr="001B6CE5">
        <w:rPr>
          <w:b/>
          <w:bCs/>
          <w:w w:val="105"/>
        </w:rPr>
        <w:t xml:space="preserve">Did owner(s)/employee(s) of ineligible companies participate as planners or faculty in this activity? </w:t>
      </w:r>
    </w:p>
    <w:p w14:paraId="5EDED18E" w14:textId="527FF879" w:rsidR="00363155" w:rsidRPr="00363155" w:rsidRDefault="00363155" w:rsidP="001B6CE5">
      <w:pPr>
        <w:rPr>
          <w:b/>
          <w:bCs/>
          <w:i/>
          <w:iCs/>
          <w:w w:val="105"/>
        </w:rPr>
      </w:pPr>
      <w:r w:rsidRPr="00363155">
        <w:rPr>
          <w:b/>
          <w:bCs/>
          <w:i/>
          <w:iCs/>
          <w:w w:val="105"/>
        </w:rPr>
        <w:t>INDICATE “NOT APPLICABLE” IF THIS ACTIVITY MEETS</w:t>
      </w:r>
      <w:r w:rsidR="00370C98">
        <w:rPr>
          <w:b/>
          <w:bCs/>
          <w:i/>
          <w:iCs/>
          <w:w w:val="105"/>
        </w:rPr>
        <w:t xml:space="preserve"> ONE OF</w:t>
      </w:r>
      <w:r w:rsidRPr="00363155">
        <w:rPr>
          <w:b/>
          <w:bCs/>
          <w:i/>
          <w:iCs/>
          <w:w w:val="105"/>
        </w:rPr>
        <w:t xml:space="preserve"> THE EXCEPTION</w:t>
      </w:r>
      <w:r w:rsidR="00370C98">
        <w:rPr>
          <w:b/>
          <w:bCs/>
          <w:i/>
          <w:iCs/>
          <w:w w:val="105"/>
        </w:rPr>
        <w:t>S</w:t>
      </w:r>
      <w:r w:rsidRPr="00363155">
        <w:rPr>
          <w:b/>
          <w:bCs/>
          <w:i/>
          <w:iCs/>
          <w:w w:val="105"/>
        </w:rPr>
        <w:t xml:space="preserve"> </w:t>
      </w:r>
      <w:r w:rsidR="00370C98">
        <w:rPr>
          <w:b/>
          <w:bCs/>
          <w:i/>
          <w:iCs/>
          <w:w w:val="105"/>
        </w:rPr>
        <w:t>LIS</w:t>
      </w:r>
      <w:r w:rsidRPr="00363155">
        <w:rPr>
          <w:b/>
          <w:bCs/>
          <w:i/>
          <w:iCs/>
          <w:w w:val="105"/>
        </w:rPr>
        <w:t>TED ABOVE.</w:t>
      </w:r>
    </w:p>
    <w:p w14:paraId="13820B8A" w14:textId="5BCC5C23" w:rsidR="00D84766" w:rsidRPr="0066548B" w:rsidRDefault="00206B0A" w:rsidP="0066548B">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listItem w:displayText="Not Applicable" w:value="Not Applicable"/>
          </w:dropDownList>
        </w:sdtPr>
        <w:sdtEndPr/>
        <w:sdtContent>
          <w:r w:rsidR="001B6CE5" w:rsidRPr="00E06141">
            <w:rPr>
              <w:rStyle w:val="PlaceholderText"/>
              <w:i/>
              <w:iCs/>
              <w:color w:val="auto"/>
            </w:rPr>
            <w:t>Choose an item.</w:t>
          </w:r>
        </w:sdtContent>
      </w:sdt>
    </w:p>
    <w:p w14:paraId="75130034" w14:textId="6A43A249" w:rsidR="00ED15BF" w:rsidRPr="00ED15BF" w:rsidRDefault="00E912D7" w:rsidP="00B24FCF">
      <w:pPr>
        <w:ind w:left="720"/>
        <w:rPr>
          <w:b/>
          <w:bCs/>
          <w:w w:val="105"/>
        </w:rPr>
      </w:pPr>
      <w:r w:rsidRPr="006612B4">
        <w:rPr>
          <w:b/>
          <w:bCs/>
          <w:u w:val="single"/>
        </w:rPr>
        <w:t>If yes</w:t>
      </w:r>
      <w:r w:rsidRPr="47E0D627">
        <w:rPr>
          <w:b/>
          <w:bCs/>
        </w:rPr>
        <w:t xml:space="preserve">, </w:t>
      </w:r>
      <w:r w:rsidR="006E7C7D">
        <w:rPr>
          <w:b/>
          <w:bCs/>
        </w:rPr>
        <w:t>f</w:t>
      </w:r>
      <w:r w:rsidR="006E7C7D" w:rsidRPr="006E7C7D">
        <w:rPr>
          <w:b/>
          <w:bCs/>
        </w:rPr>
        <w:t xml:space="preserve">or each owner/employee that participated in this activity, provide information to demonstrate the individual’s involvement meets one of the exceptional circumstances listed in Standard 3.2.  </w:t>
      </w:r>
    </w:p>
    <w:p w14:paraId="74FBC16D" w14:textId="797AB2E2" w:rsidR="00ED15BF" w:rsidRPr="00ED15BF" w:rsidRDefault="0066548B" w:rsidP="00B24FCF">
      <w:pPr>
        <w:ind w:left="720"/>
        <w:rPr>
          <w:w w:val="105"/>
        </w:rPr>
      </w:pPr>
      <w:r>
        <w:rPr>
          <w:w w:val="105"/>
        </w:rPr>
        <w:t>E</w:t>
      </w:r>
      <w:r w:rsidR="00ED15BF" w:rsidRPr="00ED15BF">
        <w:rPr>
          <w:w w:val="105"/>
        </w:rPr>
        <w:t>mployees</w:t>
      </w:r>
      <w:r>
        <w:rPr>
          <w:w w:val="105"/>
        </w:rPr>
        <w:t>/owners</w:t>
      </w:r>
      <w:r w:rsidR="00ED15BF" w:rsidRPr="00ED15BF">
        <w:rPr>
          <w:w w:val="105"/>
        </w:rPr>
        <w:t xml:space="preserve"> of ineligible companies can participate as planners or faculty in these specific </w:t>
      </w:r>
      <w:r w:rsidR="0017453E">
        <w:rPr>
          <w:w w:val="105"/>
        </w:rPr>
        <w:t>circumstances</w:t>
      </w:r>
      <w:r>
        <w:rPr>
          <w:w w:val="105"/>
        </w:rPr>
        <w:t xml:space="preserve"> ONLY</w:t>
      </w:r>
      <w:r w:rsidR="00ED15BF"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rPr>
          <w:sz w:val="20"/>
          <w:szCs w:val="20"/>
        </w:rPr>
      </w:sdtEndPr>
      <w:sdtContent>
        <w:p w14:paraId="0C9506E3" w14:textId="4C9A3960" w:rsidR="009E419F" w:rsidRPr="00DC2209" w:rsidRDefault="004A6E38" w:rsidP="00B24FCF">
          <w:pPr>
            <w:pStyle w:val="BodyText"/>
            <w:ind w:left="839"/>
            <w:rPr>
              <w:w w:val="105"/>
              <w:sz w:val="20"/>
              <w:szCs w:val="20"/>
            </w:rPr>
          </w:pPr>
          <w:r w:rsidRPr="00DC2209">
            <w:rPr>
              <w:w w:val="105"/>
              <w:sz w:val="20"/>
              <w:szCs w:val="20"/>
            </w:rPr>
            <w:fldChar w:fldCharType="begin">
              <w:ffData>
                <w:name w:val="Standard3_6"/>
                <w:enabled/>
                <w:calcOnExit w:val="0"/>
                <w:textInput>
                  <w:default w:val="Enter Response Here"/>
                </w:textInput>
              </w:ffData>
            </w:fldChar>
          </w:r>
          <w:bookmarkStart w:id="11" w:name="Standard3_6"/>
          <w:r w:rsidRPr="00DC2209">
            <w:rPr>
              <w:w w:val="105"/>
              <w:sz w:val="20"/>
              <w:szCs w:val="20"/>
            </w:rPr>
            <w:instrText xml:space="preserve"> FORMTEXT </w:instrText>
          </w:r>
          <w:r w:rsidRPr="00DC2209">
            <w:rPr>
              <w:w w:val="105"/>
              <w:sz w:val="20"/>
              <w:szCs w:val="20"/>
            </w:rPr>
          </w:r>
          <w:r w:rsidRPr="00DC2209">
            <w:rPr>
              <w:w w:val="105"/>
              <w:sz w:val="20"/>
              <w:szCs w:val="20"/>
            </w:rPr>
            <w:fldChar w:fldCharType="separate"/>
          </w:r>
          <w:r w:rsidRPr="00DC2209">
            <w:rPr>
              <w:noProof/>
              <w:w w:val="105"/>
              <w:sz w:val="20"/>
              <w:szCs w:val="20"/>
            </w:rPr>
            <w:t>Enter Response Here</w:t>
          </w:r>
          <w:r w:rsidRPr="00DC2209">
            <w:rPr>
              <w:w w:val="105"/>
              <w:sz w:val="20"/>
              <w:szCs w:val="20"/>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61CD5A74" w14:textId="1C53294F" w:rsidR="00B44DF3" w:rsidRDefault="00206B0A"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3DA4946E" w14:textId="159900F5" w:rsidR="00C177A5" w:rsidRPr="009E0D23" w:rsidRDefault="00CE2932" w:rsidP="00C177A5">
      <w:pPr>
        <w:pStyle w:val="BodyText"/>
        <w:rPr>
          <w:rFonts w:ascii="Arial" w:eastAsiaTheme="minorEastAsia" w:hAnsi="Arial"/>
          <w:w w:val="105"/>
          <w:sz w:val="20"/>
          <w:szCs w:val="20"/>
        </w:rPr>
      </w:pPr>
      <w:r w:rsidRPr="00CE2932">
        <w:rPr>
          <w:rFonts w:ascii="Arial" w:eastAsiaTheme="minorEastAsia" w:hAnsi="Arial"/>
          <w:b/>
          <w:bCs/>
          <w:w w:val="105"/>
          <w:sz w:val="20"/>
          <w:szCs w:val="20"/>
        </w:rPr>
        <w:t xml:space="preserve">(3.1) </w:t>
      </w:r>
      <w:r w:rsidR="00C177A5" w:rsidRPr="00D85DC9">
        <w:rPr>
          <w:rFonts w:ascii="Arial" w:eastAsiaTheme="minorEastAsia" w:hAnsi="Arial"/>
          <w:b/>
          <w:bCs/>
          <w:color w:val="FF0000"/>
          <w:w w:val="105"/>
          <w:sz w:val="20"/>
          <w:szCs w:val="20"/>
        </w:rPr>
        <w:t>Upload</w:t>
      </w:r>
      <w:r w:rsidR="00C177A5" w:rsidRPr="009E0D23">
        <w:rPr>
          <w:rFonts w:ascii="Arial" w:eastAsiaTheme="minorEastAsia" w:hAnsi="Arial"/>
          <w:w w:val="105"/>
          <w:sz w:val="20"/>
          <w:szCs w:val="20"/>
        </w:rPr>
        <w:t xml:space="preserve"> a single example of the form(s), tool(s), or mechanism(s) used to collect financial relationships with ineligible companies from all individuals in control of content, as completed by an individual in control of content for this specific activity.</w:t>
      </w:r>
    </w:p>
    <w:p w14:paraId="24914C44" w14:textId="77777777" w:rsidR="00C177A5" w:rsidRPr="009E0D23" w:rsidRDefault="00C177A5" w:rsidP="009E0D23">
      <w:pPr>
        <w:pStyle w:val="BodyText"/>
        <w:ind w:left="0" w:firstLine="119"/>
        <w:rPr>
          <w:rFonts w:ascii="Arial" w:eastAsiaTheme="minorEastAsia" w:hAnsi="Arial"/>
          <w:b/>
          <w:bCs/>
          <w:w w:val="105"/>
          <w:sz w:val="20"/>
          <w:szCs w:val="20"/>
          <w:u w:val="single"/>
        </w:rPr>
      </w:pPr>
      <w:r w:rsidRPr="009E0D23">
        <w:rPr>
          <w:rFonts w:ascii="Arial" w:eastAsiaTheme="minorEastAsia" w:hAnsi="Arial"/>
          <w:b/>
          <w:bCs/>
          <w:w w:val="105"/>
          <w:sz w:val="20"/>
          <w:szCs w:val="20"/>
          <w:u w:val="single"/>
        </w:rPr>
        <w:t>PLEASE NOTE:</w:t>
      </w:r>
    </w:p>
    <w:p w14:paraId="75278BDD" w14:textId="5FD5D44A" w:rsidR="00C177A5" w:rsidRPr="00270EDE" w:rsidRDefault="00C177A5" w:rsidP="00EC3BDB">
      <w:pPr>
        <w:pStyle w:val="BodyText"/>
        <w:numPr>
          <w:ilvl w:val="0"/>
          <w:numId w:val="14"/>
        </w:numPr>
        <w:spacing w:after="0"/>
        <w:rPr>
          <w:rFonts w:ascii="Arial" w:eastAsiaTheme="minorEastAsia" w:hAnsi="Arial"/>
          <w:i/>
          <w:iCs/>
          <w:w w:val="105"/>
          <w:sz w:val="20"/>
          <w:szCs w:val="20"/>
        </w:rPr>
      </w:pPr>
      <w:r w:rsidRPr="00270EDE">
        <w:rPr>
          <w:rFonts w:ascii="Arial" w:eastAsiaTheme="minorEastAsia" w:hAnsi="Arial"/>
          <w:i/>
          <w:iCs/>
          <w:w w:val="105"/>
          <w:sz w:val="20"/>
          <w:szCs w:val="20"/>
        </w:rPr>
        <w:t>Include the instructions provided to the individuals completing the form(s), tool(s) or mechanism(s)</w:t>
      </w:r>
      <w:r w:rsidR="009670E7">
        <w:rPr>
          <w:rFonts w:ascii="Arial" w:eastAsiaTheme="minorEastAsia" w:hAnsi="Arial"/>
          <w:i/>
          <w:iCs/>
          <w:w w:val="105"/>
          <w:sz w:val="20"/>
          <w:szCs w:val="20"/>
        </w:rPr>
        <w:t xml:space="preserve">. </w:t>
      </w:r>
      <w:r w:rsidR="009670E7" w:rsidRPr="009670E7">
        <w:rPr>
          <w:rFonts w:ascii="Arial" w:eastAsiaTheme="minorEastAsia" w:hAnsi="Arial"/>
          <w:i/>
          <w:iCs/>
          <w:w w:val="105"/>
          <w:sz w:val="20"/>
          <w:szCs w:val="20"/>
        </w:rPr>
        <w:t>The communication must include the definition of an ineligible company, require all financial relationships and the timeframe for reporting</w:t>
      </w:r>
      <w:r w:rsidR="009670E7">
        <w:rPr>
          <w:rFonts w:ascii="Arial" w:eastAsiaTheme="minorEastAsia" w:hAnsi="Arial"/>
          <w:i/>
          <w:iCs/>
          <w:w w:val="105"/>
          <w:sz w:val="20"/>
          <w:szCs w:val="20"/>
        </w:rPr>
        <w:t>.</w:t>
      </w:r>
    </w:p>
    <w:p w14:paraId="092DA236" w14:textId="77777777" w:rsidR="00C177A5" w:rsidRPr="00270EDE" w:rsidRDefault="00C177A5" w:rsidP="00EC3BDB">
      <w:pPr>
        <w:pStyle w:val="BodyText"/>
        <w:numPr>
          <w:ilvl w:val="0"/>
          <w:numId w:val="14"/>
        </w:numPr>
        <w:spacing w:after="0"/>
        <w:rPr>
          <w:rFonts w:ascii="Arial" w:eastAsiaTheme="minorEastAsia" w:hAnsi="Arial"/>
          <w:i/>
          <w:iCs/>
          <w:w w:val="105"/>
          <w:sz w:val="20"/>
          <w:szCs w:val="20"/>
        </w:rPr>
      </w:pPr>
      <w:r w:rsidRPr="00270EDE">
        <w:rPr>
          <w:rFonts w:ascii="Arial" w:eastAsiaTheme="minorEastAsia" w:hAnsi="Arial"/>
          <w:i/>
          <w:iCs/>
          <w:w w:val="105"/>
          <w:sz w:val="20"/>
          <w:szCs w:val="20"/>
        </w:rPr>
        <w:t>If you used more than one mechanism, upload a single example of each version used. Do not submit more than a single example of each version used. In each case, the example provided must be one that was actually completed by a person in control of content for this activity.</w:t>
      </w:r>
    </w:p>
    <w:p w14:paraId="4DCFCDA5" w14:textId="19971917" w:rsidR="009E0D23" w:rsidRPr="009E0D23" w:rsidRDefault="00C177A5" w:rsidP="00EC3BDB">
      <w:pPr>
        <w:pStyle w:val="BodyText"/>
        <w:numPr>
          <w:ilvl w:val="0"/>
          <w:numId w:val="14"/>
        </w:numPr>
        <w:spacing w:after="0"/>
        <w:rPr>
          <w:rFonts w:ascii="Arial" w:eastAsiaTheme="minorEastAsia" w:hAnsi="Arial"/>
          <w:w w:val="105"/>
          <w:sz w:val="20"/>
          <w:szCs w:val="20"/>
          <w:u w:val="single"/>
        </w:rPr>
      </w:pPr>
      <w:r w:rsidRPr="00270EDE">
        <w:rPr>
          <w:rFonts w:ascii="Arial" w:eastAsiaTheme="minorEastAsia" w:hAnsi="Arial"/>
          <w:i/>
          <w:iCs/>
          <w:w w:val="105"/>
          <w:sz w:val="20"/>
          <w:szCs w:val="20"/>
        </w:rPr>
        <w:t xml:space="preserve">UPLOAD A DOCUMENT STATING “NOT APPLICABLE” IF THIS ACTIVITY MEETS </w:t>
      </w:r>
      <w:r w:rsidR="006148A4">
        <w:rPr>
          <w:rFonts w:ascii="Arial" w:eastAsiaTheme="minorEastAsia" w:hAnsi="Arial"/>
          <w:i/>
          <w:iCs/>
          <w:w w:val="105"/>
          <w:sz w:val="20"/>
          <w:szCs w:val="20"/>
        </w:rPr>
        <w:t xml:space="preserve">ONE OF </w:t>
      </w:r>
      <w:r w:rsidRPr="00270EDE">
        <w:rPr>
          <w:rFonts w:ascii="Arial" w:eastAsiaTheme="minorEastAsia" w:hAnsi="Arial"/>
          <w:i/>
          <w:iCs/>
          <w:w w:val="105"/>
          <w:sz w:val="20"/>
          <w:szCs w:val="20"/>
        </w:rPr>
        <w:t>THE EXCEPTION</w:t>
      </w:r>
      <w:r w:rsidR="006148A4">
        <w:rPr>
          <w:rFonts w:ascii="Arial" w:eastAsiaTheme="minorEastAsia" w:hAnsi="Arial"/>
          <w:i/>
          <w:iCs/>
          <w:w w:val="105"/>
          <w:sz w:val="20"/>
          <w:szCs w:val="20"/>
        </w:rPr>
        <w:t>S</w:t>
      </w:r>
      <w:r w:rsidRPr="00270EDE">
        <w:rPr>
          <w:rFonts w:ascii="Arial" w:eastAsiaTheme="minorEastAsia" w:hAnsi="Arial"/>
          <w:i/>
          <w:iCs/>
          <w:w w:val="105"/>
          <w:sz w:val="20"/>
          <w:szCs w:val="20"/>
        </w:rPr>
        <w:t xml:space="preserve"> </w:t>
      </w:r>
      <w:r w:rsidR="006148A4">
        <w:rPr>
          <w:rFonts w:ascii="Arial" w:eastAsiaTheme="minorEastAsia" w:hAnsi="Arial"/>
          <w:i/>
          <w:iCs/>
          <w:w w:val="105"/>
          <w:sz w:val="20"/>
          <w:szCs w:val="20"/>
        </w:rPr>
        <w:t>LIS</w:t>
      </w:r>
      <w:r w:rsidRPr="00270EDE">
        <w:rPr>
          <w:rFonts w:ascii="Arial" w:eastAsiaTheme="minorEastAsia" w:hAnsi="Arial"/>
          <w:i/>
          <w:iCs/>
          <w:w w:val="105"/>
          <w:sz w:val="20"/>
          <w:szCs w:val="20"/>
        </w:rPr>
        <w:t>TED ABOVE</w:t>
      </w:r>
      <w:r w:rsidRPr="009E0D23">
        <w:rPr>
          <w:rFonts w:ascii="Arial" w:eastAsiaTheme="minorEastAsia" w:hAnsi="Arial"/>
          <w:w w:val="105"/>
          <w:sz w:val="20"/>
          <w:szCs w:val="20"/>
        </w:rPr>
        <w:t>.</w:t>
      </w:r>
    </w:p>
    <w:p w14:paraId="00580F84" w14:textId="77777777" w:rsidR="009E0D23" w:rsidRDefault="009E0D23" w:rsidP="00C177A5">
      <w:pPr>
        <w:pStyle w:val="BodyText"/>
        <w:ind w:left="0"/>
        <w:rPr>
          <w:rFonts w:ascii="Arial" w:eastAsiaTheme="minorEastAsia" w:hAnsi="Arial"/>
          <w:b/>
          <w:bCs/>
          <w:color w:val="FF0000"/>
          <w:w w:val="105"/>
          <w:sz w:val="20"/>
          <w:szCs w:val="20"/>
          <w:u w:val="single"/>
        </w:rPr>
      </w:pPr>
    </w:p>
    <w:p w14:paraId="19740C51" w14:textId="66B8F95B" w:rsidR="00462EC5" w:rsidRDefault="00CE2932" w:rsidP="00C177A5">
      <w:pPr>
        <w:pStyle w:val="BodyText"/>
        <w:ind w:left="0"/>
        <w:rPr>
          <w:rFonts w:ascii="Arial" w:eastAsiaTheme="minorEastAsia" w:hAnsi="Arial"/>
          <w:b/>
          <w:bCs/>
          <w:w w:val="105"/>
          <w:sz w:val="20"/>
          <w:szCs w:val="20"/>
        </w:rPr>
      </w:pPr>
      <w:r w:rsidRPr="00CE2932">
        <w:rPr>
          <w:rFonts w:ascii="Arial" w:eastAsiaTheme="minorEastAsia" w:hAnsi="Arial"/>
          <w:b/>
          <w:bCs/>
          <w:w w:val="105"/>
          <w:sz w:val="20"/>
          <w:szCs w:val="20"/>
        </w:rPr>
        <w:t>(3.4)</w:t>
      </w:r>
      <w:r w:rsidRPr="00CE2932">
        <w:rPr>
          <w:rFonts w:ascii="Arial" w:eastAsiaTheme="minorEastAsia" w:hAnsi="Arial"/>
          <w:b/>
          <w:bCs/>
          <w:w w:val="105"/>
          <w:sz w:val="20"/>
          <w:szCs w:val="20"/>
          <w:u w:val="single"/>
        </w:rPr>
        <w:t xml:space="preserve"> </w:t>
      </w:r>
      <w:r w:rsidR="00DD5B26" w:rsidRPr="00AB450F">
        <w:rPr>
          <w:rFonts w:ascii="Arial" w:eastAsiaTheme="minorEastAsia" w:hAnsi="Arial"/>
          <w:b/>
          <w:bCs/>
          <w:color w:val="FF0000"/>
          <w:w w:val="105"/>
          <w:sz w:val="20"/>
          <w:szCs w:val="20"/>
          <w:u w:val="single"/>
        </w:rPr>
        <w:t>Download and complete</w:t>
      </w:r>
      <w:r w:rsidR="00DD5B26" w:rsidRPr="00DD5B26">
        <w:rPr>
          <w:rFonts w:ascii="Arial" w:eastAsiaTheme="minorEastAsia" w:hAnsi="Arial"/>
          <w:b/>
          <w:bCs/>
          <w:w w:val="105"/>
          <w:sz w:val="20"/>
          <w:szCs w:val="20"/>
        </w:rPr>
        <w:t xml:space="preserve"> the spreadsheet linked </w:t>
      </w:r>
      <w:hyperlink r:id="rId21" w:history="1">
        <w:r w:rsidR="00DD5B26" w:rsidRPr="00462EC5">
          <w:rPr>
            <w:rStyle w:val="Hyperlink"/>
            <w:rFonts w:ascii="Arial" w:eastAsiaTheme="minorEastAsia" w:hAnsi="Arial"/>
            <w:b/>
            <w:bCs/>
            <w:w w:val="105"/>
            <w:sz w:val="20"/>
            <w:szCs w:val="20"/>
          </w:rPr>
          <w:t>here</w:t>
        </w:r>
      </w:hyperlink>
      <w:r w:rsidR="00DD5B26" w:rsidRPr="00DD5B26">
        <w:rPr>
          <w:rFonts w:ascii="Arial" w:eastAsiaTheme="minorEastAsia" w:hAnsi="Arial"/>
          <w:b/>
          <w:bCs/>
          <w:w w:val="105"/>
          <w:sz w:val="20"/>
          <w:szCs w:val="20"/>
        </w:rPr>
        <w:t xml:space="preserve">.   </w:t>
      </w:r>
    </w:p>
    <w:p w14:paraId="4B4CD4EE" w14:textId="328AF934"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Pr="0087378D">
        <w:rPr>
          <w:rFonts w:ascii="Arial" w:eastAsiaTheme="minorEastAsia" w:hAnsi="Arial"/>
          <w:b/>
          <w:bCs/>
          <w:color w:val="FF0000"/>
          <w:w w:val="105"/>
          <w:sz w:val="20"/>
          <w:szCs w:val="20"/>
          <w:u w:val="single"/>
        </w:rPr>
        <w:t>u</w:t>
      </w:r>
      <w:r w:rsidRPr="00AB450F">
        <w:rPr>
          <w:rFonts w:ascii="Arial" w:eastAsiaTheme="minorEastAsia" w:hAnsi="Arial"/>
          <w:b/>
          <w:bCs/>
          <w:color w:val="FF0000"/>
          <w:w w:val="105"/>
          <w:sz w:val="20"/>
          <w:szCs w:val="20"/>
          <w:u w:val="single"/>
        </w:rPr>
        <w:t>pload the spreadsheet</w:t>
      </w:r>
      <w:r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ACCME-defined ineligible company(ies)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773995E7" w14:textId="77777777" w:rsidR="00CF64BA" w:rsidRPr="00CF64BA" w:rsidRDefault="00CF64BA" w:rsidP="00CF64BA">
      <w:pPr>
        <w:pStyle w:val="BodyText"/>
        <w:rPr>
          <w:rFonts w:ascii="Arial" w:eastAsiaTheme="minorEastAsia" w:hAnsi="Arial"/>
          <w:w w:val="105"/>
          <w:sz w:val="20"/>
          <w:szCs w:val="20"/>
        </w:rPr>
      </w:pPr>
      <w:r w:rsidRPr="00CF64BA">
        <w:rPr>
          <w:rFonts w:ascii="Arial" w:eastAsiaTheme="minorEastAsia" w:hAnsi="Arial"/>
          <w:b/>
          <w:bCs/>
          <w:w w:val="105"/>
          <w:sz w:val="20"/>
          <w:szCs w:val="20"/>
          <w:u w:val="single"/>
        </w:rPr>
        <w:t>PLEASE NOTE</w:t>
      </w:r>
      <w:r w:rsidRPr="00CF64BA">
        <w:rPr>
          <w:rFonts w:ascii="Arial" w:eastAsiaTheme="minorEastAsia" w:hAnsi="Arial"/>
          <w:w w:val="105"/>
          <w:sz w:val="20"/>
          <w:szCs w:val="20"/>
        </w:rPr>
        <w:t>:</w:t>
      </w:r>
    </w:p>
    <w:p w14:paraId="4500C60E" w14:textId="77777777" w:rsidR="00AA4F7E" w:rsidRPr="00AA4F7E" w:rsidRDefault="00AA4F7E" w:rsidP="00AA4F7E">
      <w:pPr>
        <w:pStyle w:val="BodyText"/>
        <w:numPr>
          <w:ilvl w:val="0"/>
          <w:numId w:val="16"/>
        </w:numPr>
        <w:spacing w:after="0"/>
        <w:rPr>
          <w:rFonts w:ascii="Arial" w:eastAsiaTheme="minorEastAsia" w:hAnsi="Arial"/>
          <w:i/>
          <w:iCs/>
          <w:w w:val="105"/>
          <w:sz w:val="20"/>
          <w:szCs w:val="20"/>
        </w:rPr>
      </w:pPr>
      <w:r w:rsidRPr="00AA4F7E">
        <w:rPr>
          <w:rFonts w:ascii="Arial" w:eastAsiaTheme="minorEastAsia" w:hAnsi="Arial"/>
          <w:i/>
          <w:iCs/>
          <w:w w:val="105"/>
          <w:sz w:val="20"/>
          <w:szCs w:val="20"/>
        </w:rPr>
        <w:t xml:space="preserve">If the individual has no relevant financial relationships, indicate "None" in column C. </w:t>
      </w:r>
    </w:p>
    <w:p w14:paraId="49BAD05E" w14:textId="77777777" w:rsidR="00AA4F7E" w:rsidRPr="00AA4F7E" w:rsidRDefault="00AA4F7E" w:rsidP="00AA4F7E">
      <w:pPr>
        <w:pStyle w:val="BodyText"/>
        <w:numPr>
          <w:ilvl w:val="0"/>
          <w:numId w:val="16"/>
        </w:numPr>
        <w:spacing w:after="0"/>
        <w:rPr>
          <w:rFonts w:ascii="Arial" w:eastAsiaTheme="minorEastAsia" w:hAnsi="Arial"/>
          <w:i/>
          <w:iCs/>
          <w:w w:val="105"/>
          <w:sz w:val="20"/>
          <w:szCs w:val="20"/>
        </w:rPr>
      </w:pPr>
      <w:r w:rsidRPr="00AA4F7E">
        <w:rPr>
          <w:rFonts w:ascii="Arial" w:eastAsiaTheme="minorEastAsia" w:hAnsi="Arial"/>
          <w:i/>
          <w:iCs/>
          <w:w w:val="105"/>
          <w:sz w:val="20"/>
          <w:szCs w:val="20"/>
        </w:rPr>
        <w:t>EXCEL spreadsheets formatted differently than the ACCME’s template, or with other information than the ACCME’s template, will not be accepted. PDF and Word files, for example, will not be accepted.</w:t>
      </w:r>
    </w:p>
    <w:p w14:paraId="1ED8725A" w14:textId="4DED2594" w:rsidR="00AA4F7E" w:rsidRPr="00AA4F7E" w:rsidRDefault="00AA4F7E" w:rsidP="00AA4F7E">
      <w:pPr>
        <w:pStyle w:val="BodyText"/>
        <w:numPr>
          <w:ilvl w:val="0"/>
          <w:numId w:val="16"/>
        </w:numPr>
        <w:spacing w:after="0"/>
        <w:rPr>
          <w:rFonts w:ascii="Arial" w:eastAsiaTheme="minorEastAsia" w:hAnsi="Arial"/>
          <w:i/>
          <w:iCs/>
          <w:w w:val="105"/>
          <w:sz w:val="20"/>
          <w:szCs w:val="20"/>
        </w:rPr>
      </w:pPr>
      <w:r w:rsidRPr="00AA4F7E">
        <w:rPr>
          <w:rFonts w:ascii="Arial" w:eastAsiaTheme="minorEastAsia" w:hAnsi="Arial"/>
          <w:i/>
          <w:iCs/>
          <w:w w:val="105"/>
          <w:sz w:val="20"/>
          <w:szCs w:val="20"/>
        </w:rPr>
        <w:t xml:space="preserve">UPLOAD A DOCUMENT STATING “NOT APPLICABLE” IF THIS ACTIVITY MEETS </w:t>
      </w:r>
      <w:r w:rsidR="000A3B93">
        <w:rPr>
          <w:rFonts w:ascii="Arial" w:eastAsiaTheme="minorEastAsia" w:hAnsi="Arial"/>
          <w:i/>
          <w:iCs/>
          <w:w w:val="105"/>
          <w:sz w:val="20"/>
          <w:szCs w:val="20"/>
        </w:rPr>
        <w:t xml:space="preserve">ONE OF </w:t>
      </w:r>
      <w:r w:rsidRPr="00AA4F7E">
        <w:rPr>
          <w:rFonts w:ascii="Arial" w:eastAsiaTheme="minorEastAsia" w:hAnsi="Arial"/>
          <w:i/>
          <w:iCs/>
          <w:w w:val="105"/>
          <w:sz w:val="20"/>
          <w:szCs w:val="20"/>
        </w:rPr>
        <w:t>THE EXCEPTION</w:t>
      </w:r>
      <w:r w:rsidR="000A3B93">
        <w:rPr>
          <w:rFonts w:ascii="Arial" w:eastAsiaTheme="minorEastAsia" w:hAnsi="Arial"/>
          <w:i/>
          <w:iCs/>
          <w:w w:val="105"/>
          <w:sz w:val="20"/>
          <w:szCs w:val="20"/>
        </w:rPr>
        <w:t>S</w:t>
      </w:r>
      <w:r w:rsidRPr="00AA4F7E">
        <w:rPr>
          <w:rFonts w:ascii="Arial" w:eastAsiaTheme="minorEastAsia" w:hAnsi="Arial"/>
          <w:i/>
          <w:iCs/>
          <w:w w:val="105"/>
          <w:sz w:val="20"/>
          <w:szCs w:val="20"/>
        </w:rPr>
        <w:t xml:space="preserve"> </w:t>
      </w:r>
      <w:r w:rsidR="000A3B93">
        <w:rPr>
          <w:rFonts w:ascii="Arial" w:eastAsiaTheme="minorEastAsia" w:hAnsi="Arial"/>
          <w:i/>
          <w:iCs/>
          <w:w w:val="105"/>
          <w:sz w:val="20"/>
          <w:szCs w:val="20"/>
        </w:rPr>
        <w:t>LIS</w:t>
      </w:r>
      <w:r w:rsidRPr="00AA4F7E">
        <w:rPr>
          <w:rFonts w:ascii="Arial" w:eastAsiaTheme="minorEastAsia" w:hAnsi="Arial"/>
          <w:i/>
          <w:iCs/>
          <w:w w:val="105"/>
          <w:sz w:val="20"/>
          <w:szCs w:val="20"/>
        </w:rPr>
        <w:t>TED ABOVE.</w:t>
      </w:r>
    </w:p>
    <w:p w14:paraId="2D10CE58" w14:textId="77777777" w:rsidR="00EC3BDB" w:rsidRDefault="00EC3BDB" w:rsidP="007E40D3">
      <w:pPr>
        <w:pStyle w:val="BodyText"/>
        <w:ind w:left="0"/>
        <w:rPr>
          <w:rFonts w:ascii="Arial" w:eastAsiaTheme="minorEastAsia" w:hAnsi="Arial"/>
          <w:b/>
          <w:bCs/>
          <w:color w:val="FF0000"/>
          <w:w w:val="105"/>
          <w:sz w:val="20"/>
          <w:szCs w:val="20"/>
        </w:rPr>
      </w:pPr>
    </w:p>
    <w:p w14:paraId="4E275B1A" w14:textId="56FE372C" w:rsidR="00DE2231" w:rsidRPr="00DE2231" w:rsidRDefault="00CE2932" w:rsidP="007E40D3">
      <w:pPr>
        <w:pStyle w:val="BodyText"/>
        <w:ind w:left="0"/>
        <w:rPr>
          <w:rFonts w:ascii="Arial" w:eastAsiaTheme="minorEastAsia" w:hAnsi="Arial"/>
          <w:b/>
          <w:bCs/>
          <w:w w:val="105"/>
          <w:sz w:val="20"/>
          <w:szCs w:val="20"/>
        </w:rPr>
      </w:pPr>
      <w:r w:rsidRPr="00CE2932">
        <w:rPr>
          <w:rFonts w:ascii="Arial" w:eastAsiaTheme="minorEastAsia" w:hAnsi="Arial"/>
          <w:b/>
          <w:bCs/>
          <w:w w:val="105"/>
          <w:sz w:val="20"/>
          <w:szCs w:val="20"/>
        </w:rPr>
        <w:t xml:space="preserve">(3.5) </w:t>
      </w:r>
      <w:r w:rsidR="00DE2231" w:rsidRPr="00DE2231">
        <w:rPr>
          <w:rFonts w:ascii="Arial" w:eastAsiaTheme="minorEastAsia" w:hAnsi="Arial"/>
          <w:b/>
          <w:bCs/>
          <w:color w:val="FF0000"/>
          <w:w w:val="105"/>
          <w:sz w:val="20"/>
          <w:szCs w:val="20"/>
        </w:rPr>
        <w:t>Upload</w:t>
      </w:r>
      <w:r w:rsidR="00DE2231" w:rsidRPr="00DE2231">
        <w:rPr>
          <w:rFonts w:ascii="Arial" w:eastAsiaTheme="minorEastAsia" w:hAnsi="Arial"/>
          <w:b/>
          <w:bCs/>
          <w:w w:val="105"/>
          <w:sz w:val="20"/>
          <w:szCs w:val="20"/>
        </w:rPr>
        <w:t xml:space="preserve"> the information, as disclosed to learners, about the presence or absence of relevant financial relationships for all individuals in control of CME content.</w:t>
      </w:r>
    </w:p>
    <w:p w14:paraId="3DB64B85" w14:textId="77777777" w:rsidR="00DE2231" w:rsidRPr="00DE2231" w:rsidRDefault="00DE2231" w:rsidP="007E40D3">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p>
    <w:p w14:paraId="6DD10AB3" w14:textId="56DED5A0" w:rsidR="00B16FC2" w:rsidRDefault="00DE2231" w:rsidP="007E40D3">
      <w:pPr>
        <w:pStyle w:val="BodyText"/>
        <w:ind w:left="0"/>
        <w:rPr>
          <w:rFonts w:ascii="Arial" w:eastAsiaTheme="minorEastAsia" w:hAnsi="Arial"/>
          <w:b/>
          <w:bCs/>
          <w:w w:val="105"/>
          <w:sz w:val="20"/>
          <w:szCs w:val="20"/>
          <w:u w:val="single"/>
        </w:rPr>
      </w:pPr>
      <w:r w:rsidRPr="00DE2231">
        <w:rPr>
          <w:rFonts w:ascii="Arial" w:eastAsiaTheme="minorEastAsia" w:hAnsi="Arial"/>
          <w:b/>
          <w:bCs/>
          <w:color w:val="FF0000"/>
          <w:w w:val="105"/>
          <w:sz w:val="20"/>
          <w:szCs w:val="20"/>
        </w:rPr>
        <w:t>Upload</w:t>
      </w:r>
      <w:r w:rsidRPr="00DE2231">
        <w:rPr>
          <w:rFonts w:ascii="Arial" w:eastAsiaTheme="minorEastAsia" w:hAnsi="Arial"/>
          <w:b/>
          <w:bCs/>
          <w:w w:val="105"/>
          <w:sz w:val="20"/>
          <w:szCs w:val="20"/>
        </w:rPr>
        <w:t xml:space="preserve"> the statement, as disclosed to learners, that all relevant financial relationships were mitigated, if applicable.</w:t>
      </w:r>
    </w:p>
    <w:p w14:paraId="75D81B9F" w14:textId="77777777" w:rsidR="001D3FC5" w:rsidRPr="001D3FC5" w:rsidRDefault="001D3FC5" w:rsidP="001D3FC5">
      <w:pPr>
        <w:pStyle w:val="BodyText"/>
        <w:ind w:left="0"/>
        <w:rPr>
          <w:rFonts w:ascii="Arial" w:eastAsiaTheme="minorEastAsia" w:hAnsi="Arial"/>
          <w:b/>
          <w:bCs/>
          <w:w w:val="105"/>
          <w:sz w:val="20"/>
          <w:szCs w:val="20"/>
          <w:u w:val="single"/>
        </w:rPr>
      </w:pPr>
      <w:r w:rsidRPr="001D3FC5">
        <w:rPr>
          <w:rFonts w:ascii="Arial" w:eastAsiaTheme="minorEastAsia" w:hAnsi="Arial"/>
          <w:b/>
          <w:bCs/>
          <w:w w:val="105"/>
          <w:sz w:val="20"/>
          <w:szCs w:val="20"/>
          <w:u w:val="single"/>
        </w:rPr>
        <w:t xml:space="preserve">PLEASE NOTE: </w:t>
      </w:r>
    </w:p>
    <w:p w14:paraId="59CF312B" w14:textId="58F40617" w:rsidR="00DE2231" w:rsidRPr="001D3FC5" w:rsidRDefault="001D3FC5" w:rsidP="001D3FC5">
      <w:pPr>
        <w:pStyle w:val="BodyText"/>
        <w:ind w:left="0"/>
        <w:rPr>
          <w:rFonts w:ascii="Arial" w:eastAsiaTheme="minorEastAsia" w:hAnsi="Arial"/>
          <w:i/>
          <w:iCs/>
          <w:w w:val="105"/>
          <w:sz w:val="20"/>
          <w:szCs w:val="20"/>
        </w:rPr>
      </w:pPr>
      <w:r w:rsidRPr="001D3FC5">
        <w:rPr>
          <w:rFonts w:ascii="Arial" w:eastAsiaTheme="minorEastAsia" w:hAnsi="Arial"/>
          <w:i/>
          <w:iCs/>
          <w:w w:val="105"/>
          <w:sz w:val="20"/>
          <w:szCs w:val="20"/>
        </w:rPr>
        <w:t xml:space="preserve">UPLOAD A DOCUMENT STATING “NOT APPLICABLE” IF THIS ACTIVITY MEETS </w:t>
      </w:r>
      <w:r w:rsidR="000A3B93">
        <w:rPr>
          <w:rFonts w:ascii="Arial" w:eastAsiaTheme="minorEastAsia" w:hAnsi="Arial"/>
          <w:i/>
          <w:iCs/>
          <w:w w:val="105"/>
          <w:sz w:val="20"/>
          <w:szCs w:val="20"/>
        </w:rPr>
        <w:t xml:space="preserve">ONE OF </w:t>
      </w:r>
      <w:r w:rsidRPr="001D3FC5">
        <w:rPr>
          <w:rFonts w:ascii="Arial" w:eastAsiaTheme="minorEastAsia" w:hAnsi="Arial"/>
          <w:i/>
          <w:iCs/>
          <w:w w:val="105"/>
          <w:sz w:val="20"/>
          <w:szCs w:val="20"/>
        </w:rPr>
        <w:t>THE EXCEPTION</w:t>
      </w:r>
      <w:r w:rsidR="000A3B93">
        <w:rPr>
          <w:rFonts w:ascii="Arial" w:eastAsiaTheme="minorEastAsia" w:hAnsi="Arial"/>
          <w:i/>
          <w:iCs/>
          <w:w w:val="105"/>
          <w:sz w:val="20"/>
          <w:szCs w:val="20"/>
        </w:rPr>
        <w:t>S</w:t>
      </w:r>
      <w:r w:rsidRPr="001D3FC5">
        <w:rPr>
          <w:rFonts w:ascii="Arial" w:eastAsiaTheme="minorEastAsia" w:hAnsi="Arial"/>
          <w:i/>
          <w:iCs/>
          <w:w w:val="105"/>
          <w:sz w:val="20"/>
          <w:szCs w:val="20"/>
        </w:rPr>
        <w:t xml:space="preserve"> </w:t>
      </w:r>
      <w:r w:rsidR="000A3B93">
        <w:rPr>
          <w:rFonts w:ascii="Arial" w:eastAsiaTheme="minorEastAsia" w:hAnsi="Arial"/>
          <w:i/>
          <w:iCs/>
          <w:w w:val="105"/>
          <w:sz w:val="20"/>
          <w:szCs w:val="20"/>
        </w:rPr>
        <w:t>LIS</w:t>
      </w:r>
      <w:r w:rsidRPr="001D3FC5">
        <w:rPr>
          <w:rFonts w:ascii="Arial" w:eastAsiaTheme="minorEastAsia" w:hAnsi="Arial"/>
          <w:i/>
          <w:iCs/>
          <w:w w:val="105"/>
          <w:sz w:val="20"/>
          <w:szCs w:val="20"/>
        </w:rPr>
        <w:t>TED ABOVE.</w:t>
      </w:r>
    </w:p>
    <w:p w14:paraId="5787BF43" w14:textId="77777777" w:rsidR="00DE2231" w:rsidRDefault="00DE2231" w:rsidP="007E40D3">
      <w:pPr>
        <w:pStyle w:val="BodyText"/>
        <w:ind w:left="0"/>
        <w:rPr>
          <w:rFonts w:ascii="Arial" w:eastAsiaTheme="minorEastAsia" w:hAnsi="Arial"/>
          <w:b/>
          <w:bCs/>
          <w:w w:val="105"/>
          <w:sz w:val="20"/>
          <w:szCs w:val="20"/>
        </w:rPr>
      </w:pPr>
    </w:p>
    <w:p w14:paraId="1501BDFD" w14:textId="77777777" w:rsidR="00A97D95" w:rsidRDefault="00A97D95" w:rsidP="007E40D3">
      <w:pPr>
        <w:pStyle w:val="BodyText"/>
        <w:ind w:left="0"/>
        <w:rPr>
          <w:rFonts w:ascii="Arial" w:eastAsiaTheme="minorEastAsia" w:hAnsi="Arial"/>
          <w:b/>
          <w:bCs/>
          <w:w w:val="105"/>
          <w:sz w:val="20"/>
          <w:szCs w:val="20"/>
        </w:rPr>
      </w:pPr>
    </w:p>
    <w:p w14:paraId="4CF79001" w14:textId="77777777" w:rsidR="00A97D95" w:rsidRPr="007E40D3" w:rsidRDefault="00A97D95" w:rsidP="007E40D3">
      <w:pPr>
        <w:pStyle w:val="BodyText"/>
        <w:ind w:left="0"/>
        <w:rPr>
          <w:rFonts w:ascii="Arial" w:eastAsiaTheme="minorEastAsia" w:hAnsi="Arial"/>
          <w:b/>
          <w:bCs/>
          <w:w w:val="105"/>
          <w:sz w:val="20"/>
          <w:szCs w:val="20"/>
        </w:rPr>
      </w:pPr>
    </w:p>
    <w:p w14:paraId="24265EA7" w14:textId="41BF8626" w:rsidR="00D84766" w:rsidRDefault="00206B0A" w:rsidP="0062081E">
      <w:pPr>
        <w:pStyle w:val="Heading2"/>
        <w:rPr>
          <w:rFonts w:eastAsia="Arial Unicode MS"/>
        </w:rPr>
      </w:pPr>
      <w:hyperlink r:id="rId22" w:history="1">
        <w:r w:rsidR="00D84766" w:rsidRPr="00E1577B">
          <w:rPr>
            <w:rStyle w:val="Hyperlink"/>
            <w:rFonts w:eastAsia="Arial Unicode MS"/>
          </w:rPr>
          <w:t>STANDARD 4: MANAGE COMMERCIAL SUPPORT APPROPRIATELY</w:t>
        </w:r>
      </w:hyperlink>
    </w:p>
    <w:p w14:paraId="0D922AF2" w14:textId="0B4244A5" w:rsidR="0046744C" w:rsidRDefault="0046744C" w:rsidP="0046744C">
      <w:pPr>
        <w:rPr>
          <w:b/>
          <w:bCs/>
          <w:w w:val="105"/>
        </w:rPr>
      </w:pPr>
      <w:r w:rsidRPr="0046744C">
        <w:rPr>
          <w:b/>
          <w:bCs/>
          <w:w w:val="105"/>
        </w:rPr>
        <w:t>Did your organization correctly enter in PARS whether or not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Pr="00E1577B" w:rsidRDefault="00206B0A" w:rsidP="0046744C">
      <w:pPr>
        <w:pStyle w:val="BodyText"/>
        <w:ind w:firstLine="601"/>
        <w:rPr>
          <w:w w:val="105"/>
          <w:sz w:val="20"/>
          <w:szCs w:val="20"/>
        </w:rPr>
      </w:pPr>
      <w:sdt>
        <w:sdtPr>
          <w:rPr>
            <w:w w:val="105"/>
          </w:rPr>
          <w:id w:val="-1938591549"/>
          <w:placeholder>
            <w:docPart w:val="6F21648D4EB2460EB9BE6571527AB7E0"/>
          </w:placeholder>
        </w:sdtPr>
        <w:sdtEndPr>
          <w:rPr>
            <w:sz w:val="20"/>
            <w:szCs w:val="20"/>
          </w:rPr>
        </w:sdtEndPr>
        <w:sdtContent>
          <w:r w:rsidR="0046744C" w:rsidRPr="00E1577B">
            <w:rPr>
              <w:w w:val="105"/>
              <w:sz w:val="20"/>
              <w:szCs w:val="20"/>
            </w:rPr>
            <w:fldChar w:fldCharType="begin">
              <w:ffData>
                <w:name w:val="Standard4_2"/>
                <w:enabled/>
                <w:calcOnExit w:val="0"/>
                <w:textInput>
                  <w:default w:val="Enter Response Here"/>
                </w:textInput>
              </w:ffData>
            </w:fldChar>
          </w:r>
          <w:r w:rsidR="0046744C" w:rsidRPr="00E1577B">
            <w:rPr>
              <w:w w:val="105"/>
              <w:sz w:val="20"/>
              <w:szCs w:val="20"/>
            </w:rPr>
            <w:instrText xml:space="preserve"> FORMTEXT </w:instrText>
          </w:r>
          <w:r w:rsidR="0046744C" w:rsidRPr="00E1577B">
            <w:rPr>
              <w:w w:val="105"/>
              <w:sz w:val="20"/>
              <w:szCs w:val="20"/>
            </w:rPr>
          </w:r>
          <w:r w:rsidR="0046744C" w:rsidRPr="00E1577B">
            <w:rPr>
              <w:w w:val="105"/>
              <w:sz w:val="20"/>
              <w:szCs w:val="20"/>
            </w:rPr>
            <w:fldChar w:fldCharType="separate"/>
          </w:r>
          <w:r w:rsidR="0046744C" w:rsidRPr="00E1577B">
            <w:rPr>
              <w:noProof/>
              <w:w w:val="105"/>
              <w:sz w:val="20"/>
              <w:szCs w:val="20"/>
            </w:rPr>
            <w:t>Enter Response Here</w:t>
          </w:r>
          <w:r w:rsidR="0046744C" w:rsidRPr="00E1577B">
            <w:rPr>
              <w:w w:val="105"/>
              <w:sz w:val="20"/>
              <w:szCs w:val="20"/>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206B0A"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078"/>
        <w:gridCol w:w="2700"/>
        <w:gridCol w:w="4173"/>
      </w:tblGrid>
      <w:tr w:rsidR="001918A9" w:rsidRPr="001918A9" w14:paraId="20F111D6" w14:textId="77777777" w:rsidTr="001B05EA">
        <w:tc>
          <w:tcPr>
            <w:tcW w:w="3078"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t>Name of Commercial Supporter</w:t>
            </w:r>
          </w:p>
        </w:tc>
        <w:tc>
          <w:tcPr>
            <w:tcW w:w="2700"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 if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1B05EA">
        <w:trPr>
          <w:trHeight w:val="737"/>
        </w:trPr>
        <w:tc>
          <w:tcPr>
            <w:tcW w:w="3078" w:type="dxa"/>
          </w:tcPr>
          <w:p w14:paraId="5B4612E3" w14:textId="77777777" w:rsidR="001918A9" w:rsidRPr="00B65786" w:rsidRDefault="001918A9" w:rsidP="001918A9">
            <w:pPr>
              <w:widowControl/>
              <w:spacing w:after="120" w:line="264" w:lineRule="auto"/>
              <w:rPr>
                <w:rFonts w:eastAsiaTheme="minorEastAsia"/>
                <w:w w:val="105"/>
                <w:sz w:val="20"/>
                <w:szCs w:val="20"/>
              </w:rPr>
            </w:pPr>
          </w:p>
          <w:sdt>
            <w:sdtPr>
              <w:rPr>
                <w:w w:val="105"/>
                <w:sz w:val="20"/>
                <w:szCs w:val="20"/>
              </w:rPr>
              <w:id w:val="1117877033"/>
              <w:placeholder>
                <w:docPart w:val="617B7827B74343AD88D3B240EBB85F8D"/>
              </w:placeholder>
            </w:sdtPr>
            <w:sdtEndPr/>
            <w:sdtContent>
              <w:p w14:paraId="2A4F67A2" w14:textId="03BCFDF1" w:rsidR="001918A9" w:rsidRPr="00B65786" w:rsidRDefault="000F345C" w:rsidP="002C2574">
                <w:pPr>
                  <w:pStyle w:val="BodyText"/>
                  <w:widowControl/>
                  <w:spacing w:after="120" w:line="264" w:lineRule="auto"/>
                  <w:ind w:left="0" w:firstLine="601"/>
                  <w:rPr>
                    <w:rFonts w:asciiTheme="minorHAnsi" w:eastAsiaTheme="minorHAnsi" w:hAnsiTheme="minorHAnsi"/>
                    <w:w w:val="105"/>
                    <w:sz w:val="20"/>
                    <w:szCs w:val="20"/>
                  </w:rPr>
                </w:pPr>
                <w:r w:rsidRPr="00B65786">
                  <w:rPr>
                    <w:w w:val="105"/>
                    <w:sz w:val="20"/>
                    <w:szCs w:val="20"/>
                  </w:rPr>
                  <w:fldChar w:fldCharType="begin">
                    <w:ffData>
                      <w:name w:val="Standard4_2"/>
                      <w:enabled/>
                      <w:calcOnExit w:val="0"/>
                      <w:textInput>
                        <w:default w:val="Enter Response Here"/>
                      </w:textInput>
                    </w:ffData>
                  </w:fldChar>
                </w:r>
                <w:r w:rsidRPr="00B65786">
                  <w:rPr>
                    <w:w w:val="105"/>
                    <w:sz w:val="20"/>
                    <w:szCs w:val="20"/>
                  </w:rPr>
                  <w:instrText xml:space="preserve"> FORMTEXT </w:instrText>
                </w:r>
                <w:r w:rsidRPr="00B65786">
                  <w:rPr>
                    <w:w w:val="105"/>
                    <w:sz w:val="20"/>
                    <w:szCs w:val="20"/>
                  </w:rPr>
                </w:r>
                <w:r w:rsidRPr="00B65786">
                  <w:rPr>
                    <w:w w:val="105"/>
                    <w:sz w:val="20"/>
                    <w:szCs w:val="20"/>
                  </w:rPr>
                  <w:fldChar w:fldCharType="separate"/>
                </w:r>
                <w:r w:rsidRPr="00B65786">
                  <w:rPr>
                    <w:noProof/>
                    <w:w w:val="105"/>
                    <w:sz w:val="20"/>
                    <w:szCs w:val="20"/>
                  </w:rPr>
                  <w:t>Enter Response Here</w:t>
                </w:r>
                <w:r w:rsidRPr="00B65786">
                  <w:rPr>
                    <w:w w:val="105"/>
                    <w:sz w:val="20"/>
                    <w:szCs w:val="20"/>
                  </w:rPr>
                  <w:fldChar w:fldCharType="end"/>
                </w:r>
              </w:p>
            </w:sdtContent>
          </w:sdt>
        </w:tc>
        <w:tc>
          <w:tcPr>
            <w:tcW w:w="2700" w:type="dxa"/>
          </w:tcPr>
          <w:p w14:paraId="43476B2C" w14:textId="4E918CDA" w:rsidR="001918A9" w:rsidRPr="00B65786" w:rsidRDefault="00206B0A" w:rsidP="001918A9">
            <w:pPr>
              <w:widowControl/>
              <w:spacing w:after="120" w:line="264" w:lineRule="auto"/>
              <w:rPr>
                <w:rFonts w:eastAsiaTheme="minorEastAsia"/>
                <w:w w:val="105"/>
                <w:sz w:val="20"/>
                <w:szCs w:val="20"/>
              </w:rPr>
            </w:pPr>
            <w:sdt>
              <w:sdtPr>
                <w:rPr>
                  <w:w w:val="105"/>
                </w:rPr>
                <w:id w:val="1699193920"/>
                <w14:checkbox>
                  <w14:checked w14:val="0"/>
                  <w14:checkedState w14:val="2612" w14:font="MS Gothic"/>
                  <w14:uncheckedState w14:val="2610" w14:font="MS Gothic"/>
                </w14:checkbox>
              </w:sdtPr>
              <w:sdtEndPr/>
              <w:sdtContent>
                <w:r w:rsidR="000F345C" w:rsidRPr="00B65786">
                  <w:rPr>
                    <w:rFonts w:ascii="MS Gothic" w:eastAsia="MS Gothic" w:hAnsi="MS Gothic" w:hint="eastAsia"/>
                    <w:w w:val="105"/>
                    <w:sz w:val="20"/>
                    <w:szCs w:val="20"/>
                  </w:rPr>
                  <w:t>☐</w:t>
                </w:r>
              </w:sdtContent>
            </w:sdt>
            <w:r w:rsidR="000F345C" w:rsidRPr="00B65786">
              <w:rPr>
                <w:rFonts w:eastAsiaTheme="minorEastAsia"/>
                <w:w w:val="105"/>
                <w:sz w:val="20"/>
                <w:szCs w:val="20"/>
              </w:rPr>
              <w:t xml:space="preserve"> </w:t>
            </w:r>
            <w:r w:rsidR="001918A9" w:rsidRPr="00B65786">
              <w:rPr>
                <w:rFonts w:eastAsiaTheme="minorEastAsia"/>
                <w:w w:val="105"/>
                <w:sz w:val="20"/>
                <w:szCs w:val="20"/>
              </w:rPr>
              <w:t>Monetary</w:t>
            </w:r>
          </w:p>
          <w:p w14:paraId="25E74F1A" w14:textId="21FEAD63" w:rsidR="001918A9" w:rsidRPr="00B65786" w:rsidRDefault="00206B0A" w:rsidP="001918A9">
            <w:pPr>
              <w:widowControl/>
              <w:spacing w:after="120" w:line="264" w:lineRule="auto"/>
              <w:rPr>
                <w:rFonts w:eastAsiaTheme="minorEastAsia"/>
                <w:w w:val="105"/>
                <w:sz w:val="20"/>
                <w:szCs w:val="20"/>
              </w:rPr>
            </w:pPr>
            <w:sdt>
              <w:sdtPr>
                <w:rPr>
                  <w:w w:val="105"/>
                </w:rPr>
                <w:id w:val="-1470129478"/>
                <w14:checkbox>
                  <w14:checked w14:val="0"/>
                  <w14:checkedState w14:val="2612" w14:font="MS Gothic"/>
                  <w14:uncheckedState w14:val="2610" w14:font="MS Gothic"/>
                </w14:checkbox>
              </w:sdtPr>
              <w:sdtEndPr/>
              <w:sdtContent>
                <w:r w:rsidR="000F345C" w:rsidRPr="00B65786">
                  <w:rPr>
                    <w:rFonts w:ascii="MS Gothic" w:eastAsia="MS Gothic" w:hAnsi="MS Gothic" w:hint="eastAsia"/>
                    <w:w w:val="105"/>
                    <w:sz w:val="20"/>
                    <w:szCs w:val="20"/>
                  </w:rPr>
                  <w:t>☐</w:t>
                </w:r>
              </w:sdtContent>
            </w:sdt>
            <w:r w:rsidR="000F345C" w:rsidRPr="00B65786">
              <w:rPr>
                <w:rFonts w:eastAsiaTheme="minorEastAsia"/>
                <w:w w:val="105"/>
                <w:sz w:val="20"/>
                <w:szCs w:val="20"/>
              </w:rPr>
              <w:t xml:space="preserve"> </w:t>
            </w:r>
            <w:r w:rsidR="001918A9" w:rsidRPr="00B65786">
              <w:rPr>
                <w:rFonts w:eastAsiaTheme="minorEastAsia"/>
                <w:w w:val="105"/>
                <w:sz w:val="20"/>
                <w:szCs w:val="20"/>
              </w:rPr>
              <w:t>Non-Monetary (In-Kind)</w:t>
            </w:r>
          </w:p>
        </w:tc>
        <w:tc>
          <w:tcPr>
            <w:tcW w:w="4173" w:type="dxa"/>
          </w:tcPr>
          <w:p w14:paraId="58F4833E" w14:textId="77777777" w:rsidR="000F345C" w:rsidRPr="00B65786" w:rsidRDefault="000F345C" w:rsidP="001918A9">
            <w:pPr>
              <w:widowControl/>
              <w:spacing w:after="120" w:line="264" w:lineRule="auto"/>
              <w:rPr>
                <w:rFonts w:eastAsiaTheme="minorEastAsia"/>
                <w:w w:val="105"/>
                <w:sz w:val="20"/>
                <w:szCs w:val="20"/>
              </w:rPr>
            </w:pPr>
          </w:p>
          <w:p w14:paraId="35D2634D" w14:textId="424E8296" w:rsidR="001918A9" w:rsidRPr="00B65786" w:rsidRDefault="001918A9" w:rsidP="001918A9">
            <w:pPr>
              <w:widowControl/>
              <w:spacing w:after="120" w:line="264" w:lineRule="auto"/>
              <w:rPr>
                <w:rFonts w:eastAsiaTheme="minorEastAsia"/>
                <w:w w:val="105"/>
                <w:sz w:val="20"/>
                <w:szCs w:val="20"/>
              </w:rPr>
            </w:pPr>
            <w:r w:rsidRPr="00B65786">
              <w:rPr>
                <w:rFonts w:eastAsiaTheme="minorEastAsia"/>
                <w:w w:val="105"/>
                <w:sz w:val="20"/>
                <w:szCs w:val="20"/>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B19FF0D"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w:t>
      </w:r>
      <w:r w:rsidRPr="00BE1C07">
        <w:rPr>
          <w:rFonts w:ascii="Arial" w:eastAsiaTheme="minorEastAsia" w:hAnsi="Arial"/>
          <w:b/>
          <w:bCs/>
          <w:color w:val="FF0000"/>
          <w:w w:val="110"/>
          <w:sz w:val="20"/>
          <w:szCs w:val="20"/>
          <w:u w:val="single"/>
        </w:rPr>
        <w:t>u</w:t>
      </w:r>
      <w:r w:rsidR="002C2574" w:rsidRPr="00BE1C07">
        <w:rPr>
          <w:rFonts w:ascii="Arial" w:eastAsiaTheme="minorEastAsia" w:hAnsi="Arial"/>
          <w:b/>
          <w:bCs/>
          <w:color w:val="FF0000"/>
          <w:w w:val="110"/>
          <w:sz w:val="20"/>
          <w:szCs w:val="20"/>
          <w:u w:val="single"/>
        </w:rPr>
        <w:t>pload</w:t>
      </w:r>
      <w:r w:rsidR="002C2574" w:rsidRPr="002C2574">
        <w:rPr>
          <w:rFonts w:ascii="Arial" w:eastAsiaTheme="minorEastAsia" w:hAnsi="Arial"/>
          <w:b/>
          <w:bCs/>
          <w:w w:val="110"/>
          <w:sz w:val="20"/>
          <w:szCs w:val="20"/>
        </w:rPr>
        <w:t xml:space="preserve">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50A5F3D2" w14:textId="76D0F26B" w:rsidR="00D84766" w:rsidRPr="00BE1C07" w:rsidRDefault="007453F7" w:rsidP="00BE1C07">
      <w:pPr>
        <w:pStyle w:val="BodyText"/>
        <w:ind w:left="720"/>
        <w:rPr>
          <w:rFonts w:ascii="Arial" w:eastAsiaTheme="minorEastAsia" w:hAnsi="Arial"/>
          <w:b/>
          <w:bCs/>
          <w:w w:val="110"/>
          <w:sz w:val="20"/>
          <w:szCs w:val="20"/>
        </w:rPr>
      </w:pPr>
      <w:r>
        <w:rPr>
          <w:rFonts w:ascii="Arial" w:eastAsiaTheme="minorEastAsia" w:hAnsi="Arial"/>
          <w:b/>
          <w:bCs/>
          <w:w w:val="110"/>
          <w:sz w:val="20"/>
          <w:szCs w:val="20"/>
        </w:rPr>
        <w:t>If this activity was comm</w:t>
      </w:r>
      <w:r w:rsidR="00C34608">
        <w:rPr>
          <w:rFonts w:ascii="Arial" w:eastAsiaTheme="minorEastAsia" w:hAnsi="Arial"/>
          <w:b/>
          <w:bCs/>
          <w:w w:val="110"/>
          <w:sz w:val="20"/>
          <w:szCs w:val="20"/>
        </w:rPr>
        <w:t xml:space="preserve">ercially supported, </w:t>
      </w:r>
      <w:r w:rsidR="00C34608" w:rsidRPr="00BE1C07">
        <w:rPr>
          <w:rFonts w:ascii="Arial" w:eastAsiaTheme="minorEastAsia" w:hAnsi="Arial"/>
          <w:b/>
          <w:bCs/>
          <w:color w:val="FF0000"/>
          <w:w w:val="110"/>
          <w:sz w:val="20"/>
          <w:szCs w:val="20"/>
          <w:u w:val="single"/>
        </w:rPr>
        <w:t>u</w:t>
      </w:r>
      <w:r w:rsidR="007344A4" w:rsidRPr="00BE1C07">
        <w:rPr>
          <w:rFonts w:ascii="Arial" w:eastAsiaTheme="minorEastAsia" w:hAnsi="Arial"/>
          <w:b/>
          <w:bCs/>
          <w:color w:val="FF0000"/>
          <w:w w:val="110"/>
          <w:sz w:val="20"/>
          <w:szCs w:val="20"/>
          <w:u w:val="single"/>
        </w:rPr>
        <w:t>pload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p w14:paraId="5AA11861" w14:textId="787BCEDB" w:rsidR="00386A37" w:rsidRPr="00A40D82" w:rsidRDefault="00185248" w:rsidP="00386A37">
      <w:pPr>
        <w:pStyle w:val="Heading1"/>
        <w:framePr w:w="10011" w:wrap="around"/>
        <w:rPr>
          <w:bCs/>
          <w:w w:val="105"/>
        </w:rPr>
      </w:pPr>
      <w:r>
        <w:rPr>
          <w:bCs/>
          <w:w w:val="105"/>
        </w:rPr>
        <w:t>POLIC</w:t>
      </w:r>
      <w:r w:rsidR="006D23D1">
        <w:rPr>
          <w:bCs/>
          <w:w w:val="105"/>
        </w:rPr>
        <w:t>IES</w:t>
      </w:r>
    </w:p>
    <w:p w14:paraId="71311C33" w14:textId="77777777" w:rsidR="00386A37" w:rsidRPr="008A19F1" w:rsidRDefault="00386A37" w:rsidP="00386A37">
      <w:pPr>
        <w:pStyle w:val="BodyText"/>
        <w:spacing w:line="285" w:lineRule="auto"/>
        <w:ind w:right="163"/>
        <w:rPr>
          <w:color w:val="455964"/>
          <w:w w:val="105"/>
        </w:rPr>
      </w:pPr>
    </w:p>
    <w:p w14:paraId="2341D3D6" w14:textId="0546DF2F" w:rsidR="006D23D1" w:rsidRDefault="00206B0A" w:rsidP="006D23D1">
      <w:pPr>
        <w:pStyle w:val="Heading2"/>
        <w:rPr>
          <w:rFonts w:eastAsia="Arial Unicode MS"/>
        </w:rPr>
      </w:pPr>
      <w:hyperlink r:id="rId23" w:history="1">
        <w:r w:rsidR="006D23D1">
          <w:rPr>
            <w:rStyle w:val="Hyperlink"/>
            <w:rFonts w:eastAsia="Arial Unicode MS"/>
          </w:rPr>
          <w:t>ACCREDITATION STATEMENT</w:t>
        </w:r>
      </w:hyperlink>
    </w:p>
    <w:p w14:paraId="5238C2E1" w14:textId="6FBCBDDA" w:rsidR="00ED47CA" w:rsidRPr="00A97D95" w:rsidRDefault="00ED47CA" w:rsidP="00A97D95">
      <w:r w:rsidRPr="00ED47CA">
        <w:rPr>
          <w:b/>
          <w:bCs/>
        </w:rPr>
        <w:t>For RSS activities</w:t>
      </w:r>
      <w:r w:rsidRPr="00ED47CA">
        <w:t xml:space="preserve">, present one example of presenting the ACCME accreditation statement to learners when the exact same information is transmitted in the exact same way for each and every session of the RSS. Otherwise, if the information and/or transmission of information varies in any way, please </w:t>
      </w:r>
      <w:r w:rsidR="00071D5B" w:rsidRPr="00ED47CA">
        <w:t>submit</w:t>
      </w:r>
      <w:r w:rsidRPr="00ED47CA">
        <w:t xml:space="preserve"> evidence for each session. (A “batch scan” of documentation for all sessions in one PDF file is preferable to individual uploads for each session.)</w:t>
      </w:r>
    </w:p>
    <w:p w14:paraId="66799B81" w14:textId="4DC57C2D" w:rsidR="00D84766" w:rsidRPr="00A97D95" w:rsidRDefault="007E34F4" w:rsidP="00A97D95">
      <w:pPr>
        <w:pStyle w:val="BodyText"/>
        <w:spacing w:before="71" w:line="285" w:lineRule="auto"/>
        <w:ind w:left="0" w:right="75"/>
        <w:rPr>
          <w:rFonts w:cs="Arial Unicode MS"/>
          <w:color w:val="455964"/>
          <w:w w:val="105"/>
        </w:rPr>
      </w:pPr>
      <w:r w:rsidRPr="002F34DA">
        <w:rPr>
          <w:rFonts w:ascii="Arial" w:eastAsiaTheme="minorEastAsia" w:hAnsi="Arial"/>
          <w:b/>
          <w:bCs/>
          <w:w w:val="105"/>
          <w:sz w:val="20"/>
          <w:szCs w:val="20"/>
          <w:u w:val="single"/>
        </w:rPr>
        <w:t>Upload</w:t>
      </w:r>
      <w:r w:rsidRPr="007E34F4">
        <w:rPr>
          <w:rFonts w:ascii="Arial" w:eastAsiaTheme="minorEastAsia" w:hAnsi="Arial"/>
          <w:b/>
          <w:bCs/>
          <w:w w:val="105"/>
          <w:sz w:val="20"/>
          <w:szCs w:val="20"/>
        </w:rPr>
        <w:t xml:space="preserve"> evidence of the use of the appropriate accreditation statement for this activity, as presented to learners.</w:t>
      </w:r>
    </w:p>
    <w:sectPr w:rsidR="00D84766" w:rsidRPr="00A97D95" w:rsidSect="00B92F49">
      <w:footerReference w:type="default" r:id="rId2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9613" w14:textId="77777777" w:rsidR="000B2BFB" w:rsidRDefault="000B2BFB" w:rsidP="00C04EFC">
      <w:pPr>
        <w:spacing w:after="0" w:line="240" w:lineRule="auto"/>
      </w:pPr>
      <w:r>
        <w:separator/>
      </w:r>
    </w:p>
  </w:endnote>
  <w:endnote w:type="continuationSeparator" w:id="0">
    <w:p w14:paraId="1685BBAD" w14:textId="77777777" w:rsidR="000B2BFB" w:rsidRDefault="000B2BFB" w:rsidP="00C04EFC">
      <w:pPr>
        <w:spacing w:after="0" w:line="240" w:lineRule="auto"/>
      </w:pPr>
      <w:r>
        <w:continuationSeparator/>
      </w:r>
    </w:p>
  </w:endnote>
  <w:endnote w:type="continuationNotice" w:id="1">
    <w:p w14:paraId="2520BB9C" w14:textId="77777777" w:rsidR="000B2BFB" w:rsidRDefault="000B2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4F742268"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Reaccreditation</w:t>
    </w:r>
    <w:r w:rsidR="002E6AC4">
      <w:rPr>
        <w:rFonts w:ascii="Arial" w:hAnsi="Arial" w:cs="Arial"/>
        <w:sz w:val="16"/>
        <w:szCs w:val="16"/>
      </w:rPr>
      <w:t xml:space="preserve"> for 202</w:t>
    </w:r>
    <w:r w:rsidR="00FE35D9">
      <w:rPr>
        <w:rFonts w:ascii="Arial" w:hAnsi="Arial" w:cs="Arial"/>
        <w:sz w:val="16"/>
        <w:szCs w:val="16"/>
      </w:rPr>
      <w:t>5</w:t>
    </w:r>
    <w:r w:rsidR="002E6AC4">
      <w:rPr>
        <w:rFonts w:ascii="Arial" w:hAnsi="Arial" w:cs="Arial"/>
        <w:sz w:val="16"/>
        <w:szCs w:val="16"/>
      </w:rPr>
      <w:t xml:space="preserve"> Cohorts</w:t>
    </w:r>
  </w:p>
  <w:p w14:paraId="7E37E8FF" w14:textId="6DF83200" w:rsidR="00D25413" w:rsidRDefault="00E16C13" w:rsidP="00831C4D">
    <w:pPr>
      <w:pStyle w:val="Default"/>
      <w:jc w:val="right"/>
      <w:rPr>
        <w:rFonts w:ascii="Arial" w:hAnsi="Arial" w:cs="Arial"/>
        <w:sz w:val="16"/>
        <w:szCs w:val="16"/>
      </w:rPr>
    </w:pPr>
    <w:r>
      <w:rPr>
        <w:rFonts w:ascii="Arial" w:hAnsi="Arial" w:cs="Arial"/>
        <w:sz w:val="16"/>
        <w:szCs w:val="16"/>
      </w:rPr>
      <w:t>1019</w:t>
    </w:r>
    <w:r w:rsidR="00D25413" w:rsidRPr="002430E9">
      <w:rPr>
        <w:rFonts w:ascii="Arial" w:hAnsi="Arial" w:cs="Arial"/>
        <w:sz w:val="16"/>
        <w:szCs w:val="16"/>
      </w:rPr>
      <w:t>_202</w:t>
    </w:r>
    <w:r w:rsidR="00FE35D9">
      <w:rPr>
        <w:rFonts w:ascii="Arial" w:hAnsi="Arial" w:cs="Arial"/>
        <w:sz w:val="16"/>
        <w:szCs w:val="16"/>
      </w:rPr>
      <w:t>3</w:t>
    </w:r>
    <w:r w:rsidR="004C7B4E">
      <w:rPr>
        <w:rFonts w:ascii="Arial" w:hAnsi="Arial" w:cs="Arial"/>
        <w:sz w:val="16"/>
        <w:szCs w:val="16"/>
      </w:rPr>
      <w:t>1130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8495" w14:textId="77777777" w:rsidR="000B2BFB" w:rsidRDefault="000B2BFB" w:rsidP="00C04EFC">
      <w:pPr>
        <w:spacing w:after="0" w:line="240" w:lineRule="auto"/>
      </w:pPr>
      <w:r>
        <w:separator/>
      </w:r>
    </w:p>
  </w:footnote>
  <w:footnote w:type="continuationSeparator" w:id="0">
    <w:p w14:paraId="7D619545" w14:textId="77777777" w:rsidR="000B2BFB" w:rsidRDefault="000B2BFB" w:rsidP="00C04EFC">
      <w:pPr>
        <w:spacing w:after="0" w:line="240" w:lineRule="auto"/>
      </w:pPr>
      <w:r>
        <w:continuationSeparator/>
      </w:r>
    </w:p>
  </w:footnote>
  <w:footnote w:type="continuationNotice" w:id="1">
    <w:p w14:paraId="119C1AEC" w14:textId="77777777" w:rsidR="000B2BFB" w:rsidRDefault="000B2B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B9"/>
    <w:multiLevelType w:val="hybridMultilevel"/>
    <w:tmpl w:val="B07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55F"/>
    <w:multiLevelType w:val="hybridMultilevel"/>
    <w:tmpl w:val="2086181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A07946"/>
    <w:multiLevelType w:val="hybridMultilevel"/>
    <w:tmpl w:val="62EC597E"/>
    <w:lvl w:ilvl="0" w:tplc="04090015">
      <w:start w:val="1"/>
      <w:numFmt w:val="upp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BB35D8"/>
    <w:multiLevelType w:val="hybridMultilevel"/>
    <w:tmpl w:val="A796957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0D29B6"/>
    <w:multiLevelType w:val="hybridMultilevel"/>
    <w:tmpl w:val="2B2EEEE0"/>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5"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4"/>
  </w:num>
  <w:num w:numId="2" w16cid:durableId="22950072">
    <w:abstractNumId w:val="3"/>
  </w:num>
  <w:num w:numId="3" w16cid:durableId="2146115689">
    <w:abstractNumId w:val="8"/>
  </w:num>
  <w:num w:numId="4" w16cid:durableId="1302812591">
    <w:abstractNumId w:val="4"/>
  </w:num>
  <w:num w:numId="5" w16cid:durableId="1920477366">
    <w:abstractNumId w:val="2"/>
  </w:num>
  <w:num w:numId="6" w16cid:durableId="176701181">
    <w:abstractNumId w:val="9"/>
  </w:num>
  <w:num w:numId="7" w16cid:durableId="950168606">
    <w:abstractNumId w:val="10"/>
  </w:num>
  <w:num w:numId="8" w16cid:durableId="279917271">
    <w:abstractNumId w:val="5"/>
  </w:num>
  <w:num w:numId="9" w16cid:durableId="485826455">
    <w:abstractNumId w:val="15"/>
  </w:num>
  <w:num w:numId="10" w16cid:durableId="379088501">
    <w:abstractNumId w:val="13"/>
  </w:num>
  <w:num w:numId="11" w16cid:durableId="1401951568">
    <w:abstractNumId w:val="12"/>
  </w:num>
  <w:num w:numId="12" w16cid:durableId="1198003679">
    <w:abstractNumId w:val="6"/>
  </w:num>
  <w:num w:numId="13" w16cid:durableId="2033608809">
    <w:abstractNumId w:val="11"/>
  </w:num>
  <w:num w:numId="14" w16cid:durableId="90007595">
    <w:abstractNumId w:val="0"/>
  </w:num>
  <w:num w:numId="15" w16cid:durableId="587276049">
    <w:abstractNumId w:val="1"/>
  </w:num>
  <w:num w:numId="16" w16cid:durableId="142916169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3DA6"/>
    <w:rsid w:val="000044C6"/>
    <w:rsid w:val="000053AD"/>
    <w:rsid w:val="00007142"/>
    <w:rsid w:val="0000722C"/>
    <w:rsid w:val="00010D96"/>
    <w:rsid w:val="00011F1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51E4"/>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5E4"/>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09F"/>
    <w:rsid w:val="00077E48"/>
    <w:rsid w:val="00080ADC"/>
    <w:rsid w:val="00081A10"/>
    <w:rsid w:val="00081B99"/>
    <w:rsid w:val="000828BD"/>
    <w:rsid w:val="00084BBA"/>
    <w:rsid w:val="0008508C"/>
    <w:rsid w:val="00090449"/>
    <w:rsid w:val="00091189"/>
    <w:rsid w:val="000932A7"/>
    <w:rsid w:val="00093819"/>
    <w:rsid w:val="000967D6"/>
    <w:rsid w:val="00096E98"/>
    <w:rsid w:val="000975C5"/>
    <w:rsid w:val="000A039B"/>
    <w:rsid w:val="000A0FB8"/>
    <w:rsid w:val="000A2F22"/>
    <w:rsid w:val="000A3B93"/>
    <w:rsid w:val="000A3CB4"/>
    <w:rsid w:val="000A50EB"/>
    <w:rsid w:val="000A5EBB"/>
    <w:rsid w:val="000A64B7"/>
    <w:rsid w:val="000A7F65"/>
    <w:rsid w:val="000B1670"/>
    <w:rsid w:val="000B2BFB"/>
    <w:rsid w:val="000B424F"/>
    <w:rsid w:val="000B4423"/>
    <w:rsid w:val="000B5248"/>
    <w:rsid w:val="000B5A7F"/>
    <w:rsid w:val="000C1046"/>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0E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0C9D"/>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05EA"/>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3FC5"/>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6B0A"/>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0EDE"/>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51B"/>
    <w:rsid w:val="002E1B7D"/>
    <w:rsid w:val="002E1EB4"/>
    <w:rsid w:val="002E3CE9"/>
    <w:rsid w:val="002E3DE9"/>
    <w:rsid w:val="002E6AC4"/>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155"/>
    <w:rsid w:val="003637ED"/>
    <w:rsid w:val="003650FD"/>
    <w:rsid w:val="0036556C"/>
    <w:rsid w:val="00367858"/>
    <w:rsid w:val="00370C9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2A8D"/>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08A"/>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277F"/>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0694"/>
    <w:rsid w:val="004C1C55"/>
    <w:rsid w:val="004C24DC"/>
    <w:rsid w:val="004C2A6C"/>
    <w:rsid w:val="004C348C"/>
    <w:rsid w:val="004C399C"/>
    <w:rsid w:val="004C3B23"/>
    <w:rsid w:val="004C513A"/>
    <w:rsid w:val="004C569C"/>
    <w:rsid w:val="004C5986"/>
    <w:rsid w:val="004C5FA0"/>
    <w:rsid w:val="004C70E8"/>
    <w:rsid w:val="004C7B4E"/>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0FC6"/>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8A4"/>
    <w:rsid w:val="00614D05"/>
    <w:rsid w:val="0062081E"/>
    <w:rsid w:val="00620AE5"/>
    <w:rsid w:val="00621247"/>
    <w:rsid w:val="00621638"/>
    <w:rsid w:val="006226AC"/>
    <w:rsid w:val="00623005"/>
    <w:rsid w:val="006257E8"/>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09"/>
    <w:rsid w:val="00653DFA"/>
    <w:rsid w:val="00653FBC"/>
    <w:rsid w:val="00654086"/>
    <w:rsid w:val="00654C7B"/>
    <w:rsid w:val="00654EAF"/>
    <w:rsid w:val="006556CA"/>
    <w:rsid w:val="0066013D"/>
    <w:rsid w:val="0066095D"/>
    <w:rsid w:val="0066114B"/>
    <w:rsid w:val="006612B4"/>
    <w:rsid w:val="0066471C"/>
    <w:rsid w:val="0066548B"/>
    <w:rsid w:val="00665F3F"/>
    <w:rsid w:val="00665FCE"/>
    <w:rsid w:val="00666513"/>
    <w:rsid w:val="0066731C"/>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23D1"/>
    <w:rsid w:val="006D4B6D"/>
    <w:rsid w:val="006D5CF9"/>
    <w:rsid w:val="006D5E8A"/>
    <w:rsid w:val="006D6607"/>
    <w:rsid w:val="006D774C"/>
    <w:rsid w:val="006D7CF5"/>
    <w:rsid w:val="006D7D77"/>
    <w:rsid w:val="006E0A43"/>
    <w:rsid w:val="006E10D8"/>
    <w:rsid w:val="006E135F"/>
    <w:rsid w:val="006E51FA"/>
    <w:rsid w:val="006E753C"/>
    <w:rsid w:val="006E7596"/>
    <w:rsid w:val="006E7C7D"/>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4E"/>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57AE0"/>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378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36F"/>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135A"/>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0E7"/>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1B4"/>
    <w:rsid w:val="009D52F8"/>
    <w:rsid w:val="009D6444"/>
    <w:rsid w:val="009D6CAA"/>
    <w:rsid w:val="009D7097"/>
    <w:rsid w:val="009D78D7"/>
    <w:rsid w:val="009D7A0F"/>
    <w:rsid w:val="009D7B20"/>
    <w:rsid w:val="009D7B2D"/>
    <w:rsid w:val="009D7D21"/>
    <w:rsid w:val="009E0AB7"/>
    <w:rsid w:val="009E0D23"/>
    <w:rsid w:val="009E419F"/>
    <w:rsid w:val="009E4622"/>
    <w:rsid w:val="009E4C44"/>
    <w:rsid w:val="009E5AD7"/>
    <w:rsid w:val="009E73E1"/>
    <w:rsid w:val="009F0BC9"/>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60"/>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97D95"/>
    <w:rsid w:val="00AA0074"/>
    <w:rsid w:val="00AA08D9"/>
    <w:rsid w:val="00AA3636"/>
    <w:rsid w:val="00AA3FB7"/>
    <w:rsid w:val="00AA47A2"/>
    <w:rsid w:val="00AA49D7"/>
    <w:rsid w:val="00AA4F7E"/>
    <w:rsid w:val="00AA57CA"/>
    <w:rsid w:val="00AA5DB4"/>
    <w:rsid w:val="00AA70CA"/>
    <w:rsid w:val="00AA71C9"/>
    <w:rsid w:val="00AA74CB"/>
    <w:rsid w:val="00AA7B78"/>
    <w:rsid w:val="00AA7F80"/>
    <w:rsid w:val="00AB124D"/>
    <w:rsid w:val="00AB15C2"/>
    <w:rsid w:val="00AB2A5A"/>
    <w:rsid w:val="00AB30EC"/>
    <w:rsid w:val="00AB4339"/>
    <w:rsid w:val="00AB450F"/>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179AE"/>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1A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786"/>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C35"/>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1C07"/>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177A5"/>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2932"/>
    <w:rsid w:val="00CE43B2"/>
    <w:rsid w:val="00CE4C43"/>
    <w:rsid w:val="00CE5DAE"/>
    <w:rsid w:val="00CF0834"/>
    <w:rsid w:val="00CF0B16"/>
    <w:rsid w:val="00CF15CA"/>
    <w:rsid w:val="00CF2BD1"/>
    <w:rsid w:val="00CF4091"/>
    <w:rsid w:val="00CF5061"/>
    <w:rsid w:val="00CF5157"/>
    <w:rsid w:val="00CF64BA"/>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27844"/>
    <w:rsid w:val="00D30B71"/>
    <w:rsid w:val="00D30DA1"/>
    <w:rsid w:val="00D324C9"/>
    <w:rsid w:val="00D325C2"/>
    <w:rsid w:val="00D33DAC"/>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5DC9"/>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3927"/>
    <w:rsid w:val="00DA46BF"/>
    <w:rsid w:val="00DA5AAB"/>
    <w:rsid w:val="00DA5C91"/>
    <w:rsid w:val="00DA5E7A"/>
    <w:rsid w:val="00DA6B8E"/>
    <w:rsid w:val="00DB04B6"/>
    <w:rsid w:val="00DB1207"/>
    <w:rsid w:val="00DB175C"/>
    <w:rsid w:val="00DB275E"/>
    <w:rsid w:val="00DB29F9"/>
    <w:rsid w:val="00DB2ECE"/>
    <w:rsid w:val="00DB35B1"/>
    <w:rsid w:val="00DB593C"/>
    <w:rsid w:val="00DB5CB1"/>
    <w:rsid w:val="00DB7251"/>
    <w:rsid w:val="00DB7ED7"/>
    <w:rsid w:val="00DB7F45"/>
    <w:rsid w:val="00DC1DD2"/>
    <w:rsid w:val="00DC2209"/>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231"/>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577B"/>
    <w:rsid w:val="00E1678E"/>
    <w:rsid w:val="00E16C13"/>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1BC"/>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BDB"/>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5D9"/>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159073282">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13127401">
      <w:bodyDiv w:val="1"/>
      <w:marLeft w:val="0"/>
      <w:marRight w:val="0"/>
      <w:marTop w:val="0"/>
      <w:marBottom w:val="0"/>
      <w:divBdr>
        <w:top w:val="none" w:sz="0" w:space="0" w:color="auto"/>
        <w:left w:val="none" w:sz="0" w:space="0" w:color="auto"/>
        <w:bottom w:val="none" w:sz="0" w:space="0" w:color="auto"/>
        <w:right w:val="none" w:sz="0" w:space="0" w:color="auto"/>
      </w:divBdr>
      <w:divsChild>
        <w:div w:id="640310629">
          <w:marLeft w:val="0"/>
          <w:marRight w:val="0"/>
          <w:marTop w:val="0"/>
          <w:marBottom w:val="0"/>
          <w:divBdr>
            <w:top w:val="none" w:sz="0" w:space="0" w:color="auto"/>
            <w:left w:val="none" w:sz="0" w:space="0" w:color="auto"/>
            <w:bottom w:val="none" w:sz="0" w:space="0" w:color="auto"/>
            <w:right w:val="none" w:sz="0" w:space="0" w:color="auto"/>
          </w:divBdr>
        </w:div>
        <w:div w:id="27609085">
          <w:marLeft w:val="0"/>
          <w:marRight w:val="0"/>
          <w:marTop w:val="0"/>
          <w:marBottom w:val="0"/>
          <w:divBdr>
            <w:top w:val="none" w:sz="0" w:space="0" w:color="auto"/>
            <w:left w:val="none" w:sz="0" w:space="0" w:color="auto"/>
            <w:bottom w:val="none" w:sz="0" w:space="0" w:color="auto"/>
            <w:right w:val="none" w:sz="0" w:space="0" w:color="auto"/>
          </w:divBdr>
        </w:div>
      </w:divsChild>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56169050">
      <w:bodyDiv w:val="1"/>
      <w:marLeft w:val="0"/>
      <w:marRight w:val="0"/>
      <w:marTop w:val="0"/>
      <w:marBottom w:val="0"/>
      <w:divBdr>
        <w:top w:val="none" w:sz="0" w:space="0" w:color="auto"/>
        <w:left w:val="none" w:sz="0" w:space="0" w:color="auto"/>
        <w:bottom w:val="none" w:sz="0" w:space="0" w:color="auto"/>
        <w:right w:val="none" w:sz="0" w:space="0" w:color="auto"/>
      </w:divBdr>
      <w:divsChild>
        <w:div w:id="1223520910">
          <w:marLeft w:val="0"/>
          <w:marRight w:val="0"/>
          <w:marTop w:val="0"/>
          <w:marBottom w:val="0"/>
          <w:divBdr>
            <w:top w:val="none" w:sz="0" w:space="0" w:color="auto"/>
            <w:left w:val="none" w:sz="0" w:space="0" w:color="auto"/>
            <w:bottom w:val="none" w:sz="0" w:space="0" w:color="auto"/>
            <w:right w:val="none" w:sz="0" w:space="0" w:color="auto"/>
          </w:divBdr>
        </w:div>
      </w:divsChild>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sChild>
        <w:div w:id="1781299430">
          <w:marLeft w:val="0"/>
          <w:marRight w:val="0"/>
          <w:marTop w:val="0"/>
          <w:marBottom w:val="0"/>
          <w:divBdr>
            <w:top w:val="none" w:sz="0" w:space="0" w:color="auto"/>
            <w:left w:val="none" w:sz="0" w:space="0" w:color="auto"/>
            <w:bottom w:val="none" w:sz="0" w:space="0" w:color="auto"/>
            <w:right w:val="none" w:sz="0" w:space="0" w:color="auto"/>
          </w:divBdr>
        </w:div>
        <w:div w:id="1155146770">
          <w:marLeft w:val="0"/>
          <w:marRight w:val="0"/>
          <w:marTop w:val="0"/>
          <w:marBottom w:val="0"/>
          <w:divBdr>
            <w:top w:val="none" w:sz="0" w:space="0" w:color="auto"/>
            <w:left w:val="none" w:sz="0" w:space="0" w:color="auto"/>
            <w:bottom w:val="none" w:sz="0" w:space="0" w:color="auto"/>
            <w:right w:val="none" w:sz="0" w:space="0" w:color="auto"/>
          </w:divBdr>
        </w:div>
      </w:divsChild>
    </w:div>
    <w:div w:id="1968660379">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accreditation-criteria/educational-needs" TargetMode="External"/><Relationship Id="rId18" Type="http://schemas.openxmlformats.org/officeDocument/2006/relationships/hyperlink" Target="https://www.accme.org/accreditation-rules/standards-for-integrity-independence-accredited-ce/standard-1-ensure-content-vali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accme.org/publications/excel-spreadsheet-for-documenting-individuals-control-content-performance-practice" TargetMode="Externa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hyperlink" Target="https://www.accme.org/accreditation-rules/accreditation-criteria/analyzes-chan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me.org/accreditation-rules/accreditation-criteria/competencies" TargetMode="External"/><Relationship Id="rId20" Type="http://schemas.openxmlformats.org/officeDocument/2006/relationships/hyperlink" Target="https://www.accme.org/accreditation-rules/standards-for-integrity-independence-accredited-ce/standard-3-identify-mitigate-and-disclose-relevant-financial-relation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cme.org/accreditation-rules/accreditation-criteria/appropriate-formats" TargetMode="External"/><Relationship Id="rId23" Type="http://schemas.openxmlformats.org/officeDocument/2006/relationships/hyperlink" Target="https://www.accme.org/accreditation-rules/policies/accreditation-statement"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ccme.org/accreditation-rules/standards-for-integrity-independence-accredited-ce/standard-2-prevent-commercial-bias-and-marketing-accredited-continu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accreditation-criteria/designed-change" TargetMode="External"/><Relationship Id="rId22" Type="http://schemas.openxmlformats.org/officeDocument/2006/relationships/hyperlink" Target="https://www.accme.org/accreditation-rules/standards-for-integrity-independence-accredited-ce/standard-4-manage-commercial-support-appropriately"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362F9"/>
    <w:rsid w:val="002306E4"/>
    <w:rsid w:val="0026463E"/>
    <w:rsid w:val="002668F1"/>
    <w:rsid w:val="002B2C37"/>
    <w:rsid w:val="003C5345"/>
    <w:rsid w:val="004D255F"/>
    <w:rsid w:val="00513E7E"/>
    <w:rsid w:val="0051632F"/>
    <w:rsid w:val="005A1464"/>
    <w:rsid w:val="005E5489"/>
    <w:rsid w:val="006D56F6"/>
    <w:rsid w:val="006E7596"/>
    <w:rsid w:val="007615EF"/>
    <w:rsid w:val="00A0728A"/>
    <w:rsid w:val="00A367D2"/>
    <w:rsid w:val="00CB0549"/>
    <w:rsid w:val="00D36A03"/>
    <w:rsid w:val="00EA1945"/>
    <w:rsid w:val="00F80BF6"/>
    <w:rsid w:val="00FA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10" ma:contentTypeDescription="Create a new document." ma:contentTypeScope="" ma:versionID="82d69a5a71d8a8bdbc313689fe4e1c44">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1b618a25ff21d015427291dddf45b519"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DA06E234-2066-49C1-B46C-125E16E7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16F96-494E-41CA-9BBD-AF042A38EB1D}">
  <ds:schemaRefs>
    <ds:schemaRef ds:uri="http://www.w3.org/XML/1998/namespace"/>
    <ds:schemaRef ds:uri="9becd829-7053-450f-be51-39d979bfe24b"/>
    <ds:schemaRef ds:uri="http://schemas.microsoft.com/office/infopath/2007/PartnerControls"/>
    <ds:schemaRef ds:uri="http://purl.org/dc/elements/1.1/"/>
    <ds:schemaRef ds:uri="http://purl.org/dc/terms/"/>
    <ds:schemaRef ds:uri="cecda8d1-299f-4a97-8fea-96b679569b50"/>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2023-11-30T20:05:00Z</dcterms:created>
  <dcterms:modified xsi:type="dcterms:W3CDTF">2023-11-30T20:05:00Z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